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3E9" w:rsidRDefault="00FD05BF">
      <w:r>
        <w:t>Governor re</w:t>
      </w:r>
      <w:r w:rsidR="00F02730">
        <w:t>sponsibilities and terms of office</w:t>
      </w:r>
      <w:r>
        <w:t xml:space="preserve"> 2017</w:t>
      </w:r>
    </w:p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1575"/>
        <w:gridCol w:w="3240"/>
        <w:gridCol w:w="2410"/>
        <w:gridCol w:w="3118"/>
        <w:gridCol w:w="4536"/>
      </w:tblGrid>
      <w:tr w:rsidR="00BA4E02" w:rsidTr="00BA4E02">
        <w:tc>
          <w:tcPr>
            <w:tcW w:w="1575" w:type="dxa"/>
          </w:tcPr>
          <w:p w:rsidR="00BA4E02" w:rsidRPr="00855CD9" w:rsidRDefault="00BA4E02">
            <w:pPr>
              <w:rPr>
                <w:b/>
              </w:rPr>
            </w:pPr>
            <w:r w:rsidRPr="00855CD9">
              <w:rPr>
                <w:b/>
              </w:rPr>
              <w:t>Name</w:t>
            </w:r>
          </w:p>
        </w:tc>
        <w:tc>
          <w:tcPr>
            <w:tcW w:w="3240" w:type="dxa"/>
          </w:tcPr>
          <w:p w:rsidR="00BA4E02" w:rsidRPr="00855CD9" w:rsidRDefault="00BA4E02">
            <w:pPr>
              <w:rPr>
                <w:b/>
              </w:rPr>
            </w:pPr>
            <w:r w:rsidRPr="00855CD9">
              <w:rPr>
                <w:b/>
              </w:rPr>
              <w:t>Responsibilities</w:t>
            </w:r>
          </w:p>
        </w:tc>
        <w:tc>
          <w:tcPr>
            <w:tcW w:w="2410" w:type="dxa"/>
          </w:tcPr>
          <w:p w:rsidR="00BA4E02" w:rsidRDefault="00BA4E02">
            <w:pPr>
              <w:rPr>
                <w:b/>
              </w:rPr>
            </w:pPr>
            <w:r>
              <w:rPr>
                <w:b/>
              </w:rPr>
              <w:t>Appointing body</w:t>
            </w:r>
          </w:p>
        </w:tc>
        <w:tc>
          <w:tcPr>
            <w:tcW w:w="3118" w:type="dxa"/>
          </w:tcPr>
          <w:p w:rsidR="00BA4E02" w:rsidRPr="00855CD9" w:rsidRDefault="00BA4E02">
            <w:pPr>
              <w:rPr>
                <w:b/>
              </w:rPr>
            </w:pPr>
            <w:r>
              <w:rPr>
                <w:b/>
              </w:rPr>
              <w:t>Date appointed</w:t>
            </w:r>
          </w:p>
        </w:tc>
        <w:tc>
          <w:tcPr>
            <w:tcW w:w="4536" w:type="dxa"/>
          </w:tcPr>
          <w:p w:rsidR="00BA4E02" w:rsidRPr="00855CD9" w:rsidRDefault="00BA4E02">
            <w:pPr>
              <w:rPr>
                <w:b/>
              </w:rPr>
            </w:pPr>
            <w:r>
              <w:rPr>
                <w:b/>
              </w:rPr>
              <w:t>End of term</w:t>
            </w:r>
          </w:p>
        </w:tc>
      </w:tr>
      <w:tr w:rsidR="00BA4E02" w:rsidTr="00BA4E02">
        <w:tc>
          <w:tcPr>
            <w:tcW w:w="1575" w:type="dxa"/>
          </w:tcPr>
          <w:p w:rsidR="00BA4E02" w:rsidRDefault="00BA4E02">
            <w:r>
              <w:t xml:space="preserve">Mr </w:t>
            </w:r>
            <w:proofErr w:type="spellStart"/>
            <w:r>
              <w:t>Treve</w:t>
            </w:r>
            <w:proofErr w:type="spellEnd"/>
            <w:r>
              <w:t xml:space="preserve"> Harvey</w:t>
            </w:r>
          </w:p>
        </w:tc>
        <w:tc>
          <w:tcPr>
            <w:tcW w:w="3240" w:type="dxa"/>
          </w:tcPr>
          <w:p w:rsidR="00BA4E02" w:rsidRDefault="00BA4E02">
            <w:r>
              <w:t>Chairperson</w:t>
            </w:r>
          </w:p>
          <w:p w:rsidR="00BA4E02" w:rsidRDefault="00BA4E02">
            <w:r>
              <w:t>Leadership</w:t>
            </w:r>
          </w:p>
          <w:p w:rsidR="00BA4E02" w:rsidRDefault="00BA4E02">
            <w:r>
              <w:t>Special Educational Needs</w:t>
            </w:r>
          </w:p>
          <w:p w:rsidR="00BA4E02" w:rsidRDefault="00BA4E02">
            <w:r>
              <w:t>Whistleblowing Governor</w:t>
            </w:r>
          </w:p>
          <w:p w:rsidR="00BA4E02" w:rsidRDefault="00BA4E02">
            <w:r>
              <w:t>Safer recruitment</w:t>
            </w:r>
          </w:p>
          <w:p w:rsidR="00BA4E02" w:rsidRDefault="00BA4E02">
            <w:r>
              <w:t>Director – Rainbow MAT</w:t>
            </w:r>
          </w:p>
          <w:p w:rsidR="00BA4E02" w:rsidRDefault="00BA4E02">
            <w:r>
              <w:t>Finance committee</w:t>
            </w:r>
          </w:p>
        </w:tc>
        <w:tc>
          <w:tcPr>
            <w:tcW w:w="2410" w:type="dxa"/>
          </w:tcPr>
          <w:p w:rsidR="00BA4E02" w:rsidRDefault="00BA4E02">
            <w:r>
              <w:t>LGB</w:t>
            </w:r>
          </w:p>
        </w:tc>
        <w:tc>
          <w:tcPr>
            <w:tcW w:w="3118" w:type="dxa"/>
          </w:tcPr>
          <w:p w:rsidR="00BA4E02" w:rsidRDefault="00BA4E02">
            <w:r>
              <w:t>4</w:t>
            </w:r>
            <w:r w:rsidRPr="00F02730">
              <w:rPr>
                <w:vertAlign w:val="superscript"/>
              </w:rPr>
              <w:t>th</w:t>
            </w:r>
            <w:r>
              <w:t xml:space="preserve"> April 2014</w:t>
            </w:r>
          </w:p>
        </w:tc>
        <w:tc>
          <w:tcPr>
            <w:tcW w:w="4536" w:type="dxa"/>
          </w:tcPr>
          <w:p w:rsidR="00BA4E02" w:rsidRDefault="00BA4E02">
            <w:r>
              <w:t>3</w:t>
            </w:r>
            <w:r w:rsidRPr="00BA4E02">
              <w:rPr>
                <w:vertAlign w:val="superscript"/>
              </w:rPr>
              <w:t>rd</w:t>
            </w:r>
            <w:r>
              <w:t xml:space="preserve"> March 2018</w:t>
            </w:r>
          </w:p>
        </w:tc>
      </w:tr>
      <w:tr w:rsidR="00BA4E02" w:rsidTr="00BA4E02">
        <w:tc>
          <w:tcPr>
            <w:tcW w:w="1575" w:type="dxa"/>
          </w:tcPr>
          <w:p w:rsidR="00BA4E02" w:rsidRDefault="00BA4E02">
            <w:r>
              <w:t>Mr Greg Springer</w:t>
            </w:r>
          </w:p>
        </w:tc>
        <w:tc>
          <w:tcPr>
            <w:tcW w:w="3240" w:type="dxa"/>
          </w:tcPr>
          <w:p w:rsidR="00BA4E02" w:rsidRDefault="00BA4E02">
            <w:r>
              <w:t>Chairperson – Finance committee</w:t>
            </w:r>
          </w:p>
          <w:p w:rsidR="00BA4E02" w:rsidRDefault="00BA4E02">
            <w:r>
              <w:t>Director – Rainbow MAT</w:t>
            </w:r>
          </w:p>
          <w:p w:rsidR="00BA4E02" w:rsidRDefault="00BA4E02">
            <w:r>
              <w:t>Attendance</w:t>
            </w:r>
          </w:p>
          <w:p w:rsidR="00BA4E02" w:rsidRDefault="00BA4E02">
            <w:r>
              <w:t xml:space="preserve">Catering </w:t>
            </w:r>
          </w:p>
        </w:tc>
        <w:tc>
          <w:tcPr>
            <w:tcW w:w="2410" w:type="dxa"/>
          </w:tcPr>
          <w:p w:rsidR="00BA4E02" w:rsidRDefault="00BA4E02">
            <w:r>
              <w:t>Parents</w:t>
            </w:r>
          </w:p>
        </w:tc>
        <w:tc>
          <w:tcPr>
            <w:tcW w:w="3118" w:type="dxa"/>
          </w:tcPr>
          <w:p w:rsidR="00BA4E02" w:rsidRDefault="00BA4E02">
            <w:r>
              <w:t>10</w:t>
            </w:r>
            <w:r w:rsidRPr="00BA4E02">
              <w:rPr>
                <w:vertAlign w:val="superscript"/>
              </w:rPr>
              <w:t>th</w:t>
            </w:r>
            <w:r>
              <w:t xml:space="preserve"> November 2014</w:t>
            </w:r>
          </w:p>
        </w:tc>
        <w:tc>
          <w:tcPr>
            <w:tcW w:w="4536" w:type="dxa"/>
          </w:tcPr>
          <w:p w:rsidR="00BA4E02" w:rsidRDefault="00BA4E02" w:rsidP="00867A9E">
            <w:r>
              <w:t>9</w:t>
            </w:r>
            <w:r w:rsidRPr="00BA4E02">
              <w:rPr>
                <w:vertAlign w:val="superscript"/>
              </w:rPr>
              <w:t>th</w:t>
            </w:r>
            <w:r>
              <w:t xml:space="preserve"> November 2018</w:t>
            </w:r>
          </w:p>
        </w:tc>
      </w:tr>
      <w:tr w:rsidR="00BA4E02" w:rsidTr="00BA4E02">
        <w:tc>
          <w:tcPr>
            <w:tcW w:w="1575" w:type="dxa"/>
          </w:tcPr>
          <w:p w:rsidR="00BA4E02" w:rsidRDefault="00BA4E02">
            <w:r>
              <w:t>Mr Justin Floyd</w:t>
            </w:r>
          </w:p>
        </w:tc>
        <w:tc>
          <w:tcPr>
            <w:tcW w:w="3240" w:type="dxa"/>
          </w:tcPr>
          <w:p w:rsidR="00BA4E02" w:rsidRDefault="00BA4E02">
            <w:r>
              <w:t>Assessment</w:t>
            </w:r>
          </w:p>
          <w:p w:rsidR="00BA4E02" w:rsidRDefault="00BA4E02">
            <w:r>
              <w:t>Online safety / computing</w:t>
            </w:r>
          </w:p>
        </w:tc>
        <w:tc>
          <w:tcPr>
            <w:tcW w:w="2410" w:type="dxa"/>
          </w:tcPr>
          <w:p w:rsidR="00BA4E02" w:rsidRDefault="00BA4E02">
            <w:r>
              <w:t>Parents</w:t>
            </w:r>
          </w:p>
        </w:tc>
        <w:tc>
          <w:tcPr>
            <w:tcW w:w="3118" w:type="dxa"/>
          </w:tcPr>
          <w:p w:rsidR="00BA4E02" w:rsidRDefault="00BA4E02">
            <w:r>
              <w:t>21</w:t>
            </w:r>
            <w:r w:rsidRPr="00BA4E02">
              <w:rPr>
                <w:vertAlign w:val="superscript"/>
              </w:rPr>
              <w:t>st</w:t>
            </w:r>
            <w:r>
              <w:t xml:space="preserve"> September 2015</w:t>
            </w:r>
          </w:p>
        </w:tc>
        <w:tc>
          <w:tcPr>
            <w:tcW w:w="4536" w:type="dxa"/>
          </w:tcPr>
          <w:p w:rsidR="00BA4E02" w:rsidRDefault="00BA4E02">
            <w:r>
              <w:t>20</w:t>
            </w:r>
            <w:r w:rsidRPr="00BA4E02">
              <w:rPr>
                <w:vertAlign w:val="superscript"/>
              </w:rPr>
              <w:t>th</w:t>
            </w:r>
            <w:r>
              <w:t xml:space="preserve"> September 2019</w:t>
            </w:r>
          </w:p>
        </w:tc>
      </w:tr>
      <w:tr w:rsidR="00BA4E02" w:rsidTr="00BA4E02">
        <w:tc>
          <w:tcPr>
            <w:tcW w:w="1575" w:type="dxa"/>
          </w:tcPr>
          <w:p w:rsidR="00BA4E02" w:rsidRDefault="00BA4E02">
            <w:r>
              <w:t>Mr Derek Head</w:t>
            </w:r>
          </w:p>
        </w:tc>
        <w:tc>
          <w:tcPr>
            <w:tcW w:w="3240" w:type="dxa"/>
          </w:tcPr>
          <w:p w:rsidR="00BA4E02" w:rsidRDefault="00BA4E02">
            <w:r>
              <w:t>Maths</w:t>
            </w:r>
          </w:p>
          <w:p w:rsidR="00BA4E02" w:rsidRDefault="00BA4E02"/>
        </w:tc>
        <w:tc>
          <w:tcPr>
            <w:tcW w:w="2410" w:type="dxa"/>
          </w:tcPr>
          <w:p w:rsidR="00BA4E02" w:rsidRDefault="00BA4E02">
            <w:r>
              <w:t>LGB</w:t>
            </w:r>
          </w:p>
        </w:tc>
        <w:tc>
          <w:tcPr>
            <w:tcW w:w="3118" w:type="dxa"/>
          </w:tcPr>
          <w:p w:rsidR="00BA4E02" w:rsidRDefault="00BA4E02">
            <w:r>
              <w:t>4</w:t>
            </w:r>
            <w:r w:rsidRPr="00BA4E02">
              <w:rPr>
                <w:vertAlign w:val="superscript"/>
              </w:rPr>
              <w:t>th</w:t>
            </w:r>
            <w:r>
              <w:t xml:space="preserve"> April 2014</w:t>
            </w:r>
          </w:p>
        </w:tc>
        <w:tc>
          <w:tcPr>
            <w:tcW w:w="4536" w:type="dxa"/>
          </w:tcPr>
          <w:p w:rsidR="00BA4E02" w:rsidRDefault="00BA4E02">
            <w:r>
              <w:t>3</w:t>
            </w:r>
            <w:r w:rsidRPr="00BA4E02">
              <w:rPr>
                <w:vertAlign w:val="superscript"/>
              </w:rPr>
              <w:t>rd</w:t>
            </w:r>
            <w:r>
              <w:t xml:space="preserve"> April 2018</w:t>
            </w:r>
          </w:p>
        </w:tc>
      </w:tr>
      <w:tr w:rsidR="00BA4E02" w:rsidTr="00BA4E02">
        <w:tc>
          <w:tcPr>
            <w:tcW w:w="1575" w:type="dxa"/>
          </w:tcPr>
          <w:p w:rsidR="00BA4E02" w:rsidRDefault="00BA4E02">
            <w:r>
              <w:t>Mr John Bailey</w:t>
            </w:r>
          </w:p>
        </w:tc>
        <w:tc>
          <w:tcPr>
            <w:tcW w:w="3240" w:type="dxa"/>
          </w:tcPr>
          <w:p w:rsidR="00BA4E02" w:rsidRDefault="00BA4E02">
            <w:r>
              <w:t>Safeguarding</w:t>
            </w:r>
          </w:p>
          <w:p w:rsidR="00BA4E02" w:rsidRDefault="00BA4E02">
            <w:r>
              <w:t>Religious Education</w:t>
            </w:r>
          </w:p>
          <w:p w:rsidR="00BA4E02" w:rsidRDefault="00BA4E02">
            <w:r>
              <w:t>SMSC</w:t>
            </w:r>
          </w:p>
          <w:p w:rsidR="00BA4E02" w:rsidRDefault="00BA4E02">
            <w:r>
              <w:t>Finance committee</w:t>
            </w:r>
          </w:p>
        </w:tc>
        <w:tc>
          <w:tcPr>
            <w:tcW w:w="2410" w:type="dxa"/>
          </w:tcPr>
          <w:p w:rsidR="00BA4E02" w:rsidRDefault="00BA4E02">
            <w:r>
              <w:t>LGB</w:t>
            </w:r>
          </w:p>
        </w:tc>
        <w:tc>
          <w:tcPr>
            <w:tcW w:w="3118" w:type="dxa"/>
          </w:tcPr>
          <w:p w:rsidR="00BA4E02" w:rsidRDefault="00BA4E02">
            <w:r>
              <w:t>4</w:t>
            </w:r>
            <w:r w:rsidRPr="00BA4E02">
              <w:rPr>
                <w:vertAlign w:val="superscript"/>
              </w:rPr>
              <w:t>th</w:t>
            </w:r>
            <w:r>
              <w:t xml:space="preserve"> April 2014</w:t>
            </w:r>
          </w:p>
        </w:tc>
        <w:tc>
          <w:tcPr>
            <w:tcW w:w="4536" w:type="dxa"/>
          </w:tcPr>
          <w:p w:rsidR="00BA4E02" w:rsidRDefault="00BA4E02">
            <w:r>
              <w:t>3</w:t>
            </w:r>
            <w:r w:rsidRPr="00BA4E02">
              <w:rPr>
                <w:vertAlign w:val="superscript"/>
              </w:rPr>
              <w:t>rd</w:t>
            </w:r>
            <w:r>
              <w:t xml:space="preserve"> April 2018</w:t>
            </w:r>
          </w:p>
        </w:tc>
      </w:tr>
      <w:tr w:rsidR="00BA4E02" w:rsidTr="00BA4E02">
        <w:tc>
          <w:tcPr>
            <w:tcW w:w="1575" w:type="dxa"/>
          </w:tcPr>
          <w:p w:rsidR="00BA4E02" w:rsidRDefault="00BA4E02">
            <w:r>
              <w:t>Mrs Donna Partridge</w:t>
            </w:r>
          </w:p>
        </w:tc>
        <w:tc>
          <w:tcPr>
            <w:tcW w:w="3240" w:type="dxa"/>
          </w:tcPr>
          <w:p w:rsidR="00BA4E02" w:rsidRDefault="00BA4E02">
            <w:r>
              <w:t>EYFS</w:t>
            </w:r>
          </w:p>
          <w:p w:rsidR="00BA4E02" w:rsidRDefault="00BA4E02">
            <w:r>
              <w:t>Outdoor provision</w:t>
            </w:r>
          </w:p>
          <w:p w:rsidR="00BA4E02" w:rsidRDefault="00BA4E02">
            <w:r>
              <w:t>Curriculum</w:t>
            </w:r>
          </w:p>
        </w:tc>
        <w:tc>
          <w:tcPr>
            <w:tcW w:w="2410" w:type="dxa"/>
          </w:tcPr>
          <w:p w:rsidR="00BA4E02" w:rsidRDefault="00BA4E02">
            <w:r>
              <w:t>LGB</w:t>
            </w:r>
          </w:p>
        </w:tc>
        <w:tc>
          <w:tcPr>
            <w:tcW w:w="3118" w:type="dxa"/>
          </w:tcPr>
          <w:p w:rsidR="00BA4E02" w:rsidRDefault="00BA4E02">
            <w:r>
              <w:t>30</w:t>
            </w:r>
            <w:r w:rsidRPr="00BA4E02">
              <w:rPr>
                <w:vertAlign w:val="superscript"/>
              </w:rPr>
              <w:t>th</w:t>
            </w:r>
            <w:r>
              <w:t xml:space="preserve"> November 2016</w:t>
            </w:r>
          </w:p>
        </w:tc>
        <w:tc>
          <w:tcPr>
            <w:tcW w:w="4536" w:type="dxa"/>
          </w:tcPr>
          <w:p w:rsidR="00BA4E02" w:rsidRDefault="00BA4E02">
            <w:r>
              <w:t>29</w:t>
            </w:r>
            <w:r w:rsidRPr="00BA4E02">
              <w:rPr>
                <w:vertAlign w:val="superscript"/>
              </w:rPr>
              <w:t>th</w:t>
            </w:r>
            <w:r>
              <w:t xml:space="preserve"> November 2020</w:t>
            </w:r>
          </w:p>
        </w:tc>
      </w:tr>
      <w:tr w:rsidR="00BA4E02" w:rsidTr="00BA4E02">
        <w:tc>
          <w:tcPr>
            <w:tcW w:w="1575" w:type="dxa"/>
          </w:tcPr>
          <w:p w:rsidR="00BA4E02" w:rsidRDefault="00BA4E02">
            <w:r>
              <w:t>Miss Jo Smith</w:t>
            </w:r>
          </w:p>
        </w:tc>
        <w:tc>
          <w:tcPr>
            <w:tcW w:w="3240" w:type="dxa"/>
          </w:tcPr>
          <w:p w:rsidR="00BA4E02" w:rsidRDefault="00BA4E02">
            <w:r>
              <w:t>Teacher Governor</w:t>
            </w:r>
          </w:p>
          <w:p w:rsidR="00BA4E02" w:rsidRDefault="00BA4E02">
            <w:r>
              <w:t>Aspire program governor liaison</w:t>
            </w:r>
          </w:p>
          <w:p w:rsidR="00BA4E02" w:rsidRDefault="00BA4E02">
            <w:r>
              <w:t>Pedagogy and Curriculum lead</w:t>
            </w:r>
          </w:p>
          <w:p w:rsidR="00BA4E02" w:rsidRDefault="00BA4E02">
            <w:r>
              <w:t>PE subject leader</w:t>
            </w:r>
          </w:p>
          <w:p w:rsidR="00BA4E02" w:rsidRDefault="00BA4E02">
            <w:r>
              <w:t>Finance committee</w:t>
            </w:r>
          </w:p>
        </w:tc>
        <w:tc>
          <w:tcPr>
            <w:tcW w:w="2410" w:type="dxa"/>
          </w:tcPr>
          <w:p w:rsidR="00BA4E02" w:rsidRDefault="00BA4E02">
            <w:r>
              <w:t>Staff</w:t>
            </w:r>
          </w:p>
        </w:tc>
        <w:tc>
          <w:tcPr>
            <w:tcW w:w="3118" w:type="dxa"/>
          </w:tcPr>
          <w:p w:rsidR="00BA4E02" w:rsidRDefault="00BA4E02">
            <w:r>
              <w:t>1</w:t>
            </w:r>
            <w:r w:rsidRPr="00BA4E02">
              <w:rPr>
                <w:vertAlign w:val="superscript"/>
              </w:rPr>
              <w:t>st</w:t>
            </w:r>
            <w:r>
              <w:t xml:space="preserve"> September 2015</w:t>
            </w:r>
          </w:p>
        </w:tc>
        <w:tc>
          <w:tcPr>
            <w:tcW w:w="4536" w:type="dxa"/>
          </w:tcPr>
          <w:p w:rsidR="00BA4E02" w:rsidRDefault="00BA4E02">
            <w:r>
              <w:t>31</w:t>
            </w:r>
            <w:r w:rsidRPr="00BA4E02">
              <w:rPr>
                <w:vertAlign w:val="superscript"/>
              </w:rPr>
              <w:t>st</w:t>
            </w:r>
            <w:r>
              <w:t xml:space="preserve"> August 2019</w:t>
            </w:r>
          </w:p>
        </w:tc>
      </w:tr>
      <w:tr w:rsidR="00BA4E02" w:rsidTr="00BA4E02">
        <w:tc>
          <w:tcPr>
            <w:tcW w:w="1575" w:type="dxa"/>
          </w:tcPr>
          <w:p w:rsidR="00BA4E02" w:rsidRDefault="00BA4E02">
            <w:r>
              <w:t>Mrs Trudy Watts</w:t>
            </w:r>
          </w:p>
        </w:tc>
        <w:tc>
          <w:tcPr>
            <w:tcW w:w="3240" w:type="dxa"/>
          </w:tcPr>
          <w:p w:rsidR="00BA4E02" w:rsidRDefault="00BA4E02">
            <w:r>
              <w:t>Staff Governor</w:t>
            </w:r>
          </w:p>
          <w:p w:rsidR="00BA4E02" w:rsidRDefault="00BA4E02">
            <w:r>
              <w:t>Health and Safety</w:t>
            </w:r>
          </w:p>
          <w:p w:rsidR="00BA4E02" w:rsidRDefault="00BA4E02">
            <w:r>
              <w:t>Wrap around care</w:t>
            </w:r>
          </w:p>
          <w:p w:rsidR="00BA4E02" w:rsidRDefault="00BA4E02">
            <w:r>
              <w:t>Extra-curricular clubs</w:t>
            </w:r>
          </w:p>
        </w:tc>
        <w:tc>
          <w:tcPr>
            <w:tcW w:w="2410" w:type="dxa"/>
          </w:tcPr>
          <w:p w:rsidR="00BA4E02" w:rsidRDefault="00BA4E02">
            <w:r>
              <w:t>Staff</w:t>
            </w:r>
          </w:p>
        </w:tc>
        <w:tc>
          <w:tcPr>
            <w:tcW w:w="3118" w:type="dxa"/>
          </w:tcPr>
          <w:p w:rsidR="00BA4E02" w:rsidRDefault="00BA4E02">
            <w:r>
              <w:t>5</w:t>
            </w:r>
            <w:r w:rsidRPr="00BA4E02">
              <w:rPr>
                <w:vertAlign w:val="superscript"/>
              </w:rPr>
              <w:t>th</w:t>
            </w:r>
            <w:r>
              <w:t xml:space="preserve"> March 2015</w:t>
            </w:r>
          </w:p>
        </w:tc>
        <w:tc>
          <w:tcPr>
            <w:tcW w:w="4536" w:type="dxa"/>
          </w:tcPr>
          <w:p w:rsidR="00BA4E02" w:rsidRDefault="00BA4E02">
            <w:r>
              <w:t>4</w:t>
            </w:r>
            <w:r w:rsidRPr="00BA4E02">
              <w:rPr>
                <w:vertAlign w:val="superscript"/>
              </w:rPr>
              <w:t>th</w:t>
            </w:r>
            <w:r>
              <w:t xml:space="preserve"> March 2019</w:t>
            </w:r>
            <w:bookmarkStart w:id="0" w:name="_GoBack"/>
            <w:bookmarkEnd w:id="0"/>
          </w:p>
        </w:tc>
      </w:tr>
      <w:tr w:rsidR="00BA4E02" w:rsidTr="00BA4E02">
        <w:tc>
          <w:tcPr>
            <w:tcW w:w="1575" w:type="dxa"/>
          </w:tcPr>
          <w:p w:rsidR="00BA4E02" w:rsidRDefault="00BA4E02" w:rsidP="00BA4E02">
            <w:r>
              <w:t>Mrs</w:t>
            </w:r>
          </w:p>
          <w:p w:rsidR="00BA4E02" w:rsidRDefault="00BA4E02" w:rsidP="00BA4E02">
            <w:r>
              <w:t>Sarah Davis</w:t>
            </w:r>
          </w:p>
        </w:tc>
        <w:tc>
          <w:tcPr>
            <w:tcW w:w="3240" w:type="dxa"/>
          </w:tcPr>
          <w:p w:rsidR="00BA4E02" w:rsidRDefault="00BA4E02" w:rsidP="00BA4E02">
            <w:r>
              <w:t>Literacy</w:t>
            </w:r>
          </w:p>
          <w:p w:rsidR="00BA4E02" w:rsidRDefault="00BA4E02" w:rsidP="00BA4E02">
            <w:r>
              <w:t>Music, art and drama.</w:t>
            </w:r>
          </w:p>
          <w:p w:rsidR="00BA4E02" w:rsidRDefault="00BA4E02" w:rsidP="00BA4E02">
            <w:r>
              <w:t>Pupil Premium</w:t>
            </w:r>
          </w:p>
          <w:p w:rsidR="00BA4E02" w:rsidRDefault="00BA4E02" w:rsidP="00BA4E02"/>
        </w:tc>
        <w:tc>
          <w:tcPr>
            <w:tcW w:w="2410" w:type="dxa"/>
          </w:tcPr>
          <w:p w:rsidR="00BA4E02" w:rsidRDefault="00BA4E02" w:rsidP="00BA4E02">
            <w:r>
              <w:t>LGB</w:t>
            </w:r>
          </w:p>
        </w:tc>
        <w:tc>
          <w:tcPr>
            <w:tcW w:w="3118" w:type="dxa"/>
          </w:tcPr>
          <w:p w:rsidR="00BA4E02" w:rsidRDefault="00BA4E02" w:rsidP="00BA4E02">
            <w:r>
              <w:t>30</w:t>
            </w:r>
            <w:r w:rsidRPr="00BA4E02">
              <w:rPr>
                <w:vertAlign w:val="superscript"/>
              </w:rPr>
              <w:t>th</w:t>
            </w:r>
            <w:r>
              <w:t xml:space="preserve"> November 2016</w:t>
            </w:r>
          </w:p>
        </w:tc>
        <w:tc>
          <w:tcPr>
            <w:tcW w:w="4536" w:type="dxa"/>
          </w:tcPr>
          <w:p w:rsidR="00BA4E02" w:rsidRDefault="00BA4E02" w:rsidP="00BA4E02">
            <w:r>
              <w:t>29</w:t>
            </w:r>
            <w:r w:rsidRPr="00BA4E02">
              <w:rPr>
                <w:vertAlign w:val="superscript"/>
              </w:rPr>
              <w:t>th</w:t>
            </w:r>
            <w:r>
              <w:t xml:space="preserve"> November 2020</w:t>
            </w:r>
          </w:p>
        </w:tc>
      </w:tr>
      <w:tr w:rsidR="00BA4E02" w:rsidTr="00BA4E02">
        <w:tc>
          <w:tcPr>
            <w:tcW w:w="1575" w:type="dxa"/>
          </w:tcPr>
          <w:p w:rsidR="00BA4E02" w:rsidRDefault="00BA4E02">
            <w:r>
              <w:t>Mr Adam Richards</w:t>
            </w:r>
          </w:p>
        </w:tc>
        <w:tc>
          <w:tcPr>
            <w:tcW w:w="3240" w:type="dxa"/>
          </w:tcPr>
          <w:p w:rsidR="00BA4E02" w:rsidRDefault="00BA4E02">
            <w:r>
              <w:t>Headteacher</w:t>
            </w:r>
          </w:p>
          <w:p w:rsidR="00BA4E02" w:rsidRDefault="00BA4E02">
            <w:r>
              <w:t>Designated Safeguarding Lead</w:t>
            </w:r>
          </w:p>
          <w:p w:rsidR="00BA4E02" w:rsidRDefault="00BA4E02">
            <w:r>
              <w:t>Educational Visits Co coordinator</w:t>
            </w:r>
          </w:p>
        </w:tc>
        <w:tc>
          <w:tcPr>
            <w:tcW w:w="2410" w:type="dxa"/>
          </w:tcPr>
          <w:p w:rsidR="00BA4E02" w:rsidRDefault="00BA4E02">
            <w:r>
              <w:t>Head</w:t>
            </w:r>
          </w:p>
        </w:tc>
        <w:tc>
          <w:tcPr>
            <w:tcW w:w="3118" w:type="dxa"/>
          </w:tcPr>
          <w:p w:rsidR="00BA4E02" w:rsidRDefault="00BA4E02">
            <w:r>
              <w:t>1</w:t>
            </w:r>
            <w:r w:rsidRPr="00BA4E02">
              <w:rPr>
                <w:vertAlign w:val="superscript"/>
              </w:rPr>
              <w:t>st</w:t>
            </w:r>
            <w:r>
              <w:t xml:space="preserve"> September 2016</w:t>
            </w:r>
          </w:p>
        </w:tc>
        <w:tc>
          <w:tcPr>
            <w:tcW w:w="4536" w:type="dxa"/>
          </w:tcPr>
          <w:p w:rsidR="00BA4E02" w:rsidRDefault="00BA4E02">
            <w:r>
              <w:t>Whilst in post</w:t>
            </w:r>
          </w:p>
        </w:tc>
      </w:tr>
    </w:tbl>
    <w:p w:rsidR="00FD05BF" w:rsidRDefault="00FD05BF"/>
    <w:sectPr w:rsidR="00FD05BF" w:rsidSect="00AF2F2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5BF"/>
    <w:rsid w:val="000063E9"/>
    <w:rsid w:val="00855CD9"/>
    <w:rsid w:val="00860981"/>
    <w:rsid w:val="00867A9E"/>
    <w:rsid w:val="0093139F"/>
    <w:rsid w:val="00973AF0"/>
    <w:rsid w:val="009A0D75"/>
    <w:rsid w:val="00A01BFE"/>
    <w:rsid w:val="00AF2F2E"/>
    <w:rsid w:val="00BA4E02"/>
    <w:rsid w:val="00D735BF"/>
    <w:rsid w:val="00F02730"/>
    <w:rsid w:val="00FD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9E8C9"/>
  <w15:chartTrackingRefBased/>
  <w15:docId w15:val="{DCBD661B-2EAD-4D55-819E-C0AEF8994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0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F2F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Richards</dc:creator>
  <cp:keywords/>
  <dc:description/>
  <cp:lastModifiedBy>Adam Richards</cp:lastModifiedBy>
  <cp:revision>2</cp:revision>
  <dcterms:created xsi:type="dcterms:W3CDTF">2017-01-14T11:20:00Z</dcterms:created>
  <dcterms:modified xsi:type="dcterms:W3CDTF">2017-01-14T11:20:00Z</dcterms:modified>
</cp:coreProperties>
</file>