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59"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6"/>
        <w:gridCol w:w="8363"/>
      </w:tblGrid>
      <w:tr w:rsidR="00CC73C5" w14:paraId="0925E9D3" w14:textId="77777777" w:rsidTr="00CC73C5">
        <w:tc>
          <w:tcPr>
            <w:tcW w:w="10359" w:type="dxa"/>
            <w:gridSpan w:val="2"/>
            <w:shd w:val="clear" w:color="auto" w:fill="D9D9D9"/>
            <w:vAlign w:val="center"/>
          </w:tcPr>
          <w:p w14:paraId="662734EA" w14:textId="77777777" w:rsidR="00CC73C5" w:rsidRPr="00805D4E" w:rsidRDefault="00CC73C5" w:rsidP="00CC73C5">
            <w:pPr>
              <w:jc w:val="center"/>
              <w:rPr>
                <w:rFonts w:ascii="Verdana" w:hAnsi="Verdana" w:cs="Arial"/>
                <w:b/>
                <w:sz w:val="28"/>
                <w:szCs w:val="28"/>
              </w:rPr>
            </w:pPr>
            <w:r>
              <w:rPr>
                <w:rFonts w:ascii="Verdana" w:hAnsi="Verdana" w:cs="Arial"/>
                <w:b/>
                <w:sz w:val="28"/>
                <w:szCs w:val="28"/>
              </w:rPr>
              <w:t>Minutes of Full Governing Board Meeting</w:t>
            </w:r>
          </w:p>
        </w:tc>
      </w:tr>
      <w:tr w:rsidR="00CC73C5" w14:paraId="122612E5" w14:textId="77777777" w:rsidTr="00CC73C5">
        <w:trPr>
          <w:trHeight w:val="423"/>
        </w:trPr>
        <w:tc>
          <w:tcPr>
            <w:tcW w:w="10359" w:type="dxa"/>
            <w:gridSpan w:val="2"/>
            <w:shd w:val="clear" w:color="auto" w:fill="D9D9D9"/>
            <w:vAlign w:val="center"/>
          </w:tcPr>
          <w:p w14:paraId="0E87FDF3" w14:textId="77777777" w:rsidR="00CC73C5" w:rsidRPr="00805D4E" w:rsidRDefault="00CC73C5" w:rsidP="00194EFF">
            <w:pPr>
              <w:jc w:val="center"/>
              <w:rPr>
                <w:rFonts w:ascii="Verdana" w:hAnsi="Verdana" w:cs="Arial"/>
                <w:b/>
                <w:sz w:val="28"/>
                <w:szCs w:val="28"/>
              </w:rPr>
            </w:pPr>
            <w:r>
              <w:rPr>
                <w:rFonts w:ascii="Verdana" w:hAnsi="Verdana" w:cs="Arial"/>
                <w:b/>
                <w:sz w:val="28"/>
                <w:szCs w:val="28"/>
              </w:rPr>
              <w:t>Penponds School</w:t>
            </w:r>
          </w:p>
        </w:tc>
      </w:tr>
      <w:tr w:rsidR="00CC73C5" w:rsidRPr="00805D4E" w14:paraId="407FC30B" w14:textId="77777777" w:rsidTr="00947686">
        <w:trPr>
          <w:trHeight w:val="797"/>
        </w:trPr>
        <w:tc>
          <w:tcPr>
            <w:tcW w:w="1996" w:type="dxa"/>
            <w:shd w:val="clear" w:color="auto" w:fill="auto"/>
          </w:tcPr>
          <w:p w14:paraId="59AF96D5" w14:textId="77777777" w:rsidR="00CC73C5" w:rsidRPr="00805D4E" w:rsidRDefault="00CC73C5" w:rsidP="00194EFF">
            <w:pPr>
              <w:rPr>
                <w:rFonts w:ascii="Verdana" w:hAnsi="Verdana" w:cs="Arial"/>
                <w:b/>
              </w:rPr>
            </w:pPr>
            <w:r w:rsidRPr="00805D4E">
              <w:rPr>
                <w:rFonts w:ascii="Verdana" w:hAnsi="Verdana" w:cs="Arial"/>
                <w:b/>
              </w:rPr>
              <w:t>Meeting Date:</w:t>
            </w:r>
          </w:p>
        </w:tc>
        <w:tc>
          <w:tcPr>
            <w:tcW w:w="8363" w:type="dxa"/>
            <w:shd w:val="clear" w:color="auto" w:fill="auto"/>
            <w:vAlign w:val="center"/>
          </w:tcPr>
          <w:p w14:paraId="403A59B2" w14:textId="7E90133A" w:rsidR="00CC73C5" w:rsidRPr="00805D4E" w:rsidRDefault="00FB216A" w:rsidP="00194EFF">
            <w:pPr>
              <w:rPr>
                <w:rFonts w:ascii="Verdana" w:hAnsi="Verdana"/>
              </w:rPr>
            </w:pPr>
            <w:r>
              <w:rPr>
                <w:rFonts w:ascii="Verdana" w:hAnsi="Verdana"/>
              </w:rPr>
              <w:t xml:space="preserve">Monday </w:t>
            </w:r>
            <w:r w:rsidR="008931B9">
              <w:rPr>
                <w:rFonts w:ascii="Verdana" w:hAnsi="Verdana"/>
              </w:rPr>
              <w:t>20 May</w:t>
            </w:r>
            <w:r w:rsidR="00C34525">
              <w:rPr>
                <w:rFonts w:ascii="Verdana" w:hAnsi="Verdana"/>
              </w:rPr>
              <w:t>, 2019</w:t>
            </w:r>
          </w:p>
          <w:p w14:paraId="198FE638" w14:textId="77777777" w:rsidR="00CC73C5" w:rsidRPr="00805D4E" w:rsidRDefault="00CC73C5" w:rsidP="00194EFF">
            <w:pPr>
              <w:rPr>
                <w:rFonts w:ascii="Verdana" w:hAnsi="Verdana"/>
              </w:rPr>
            </w:pPr>
          </w:p>
        </w:tc>
      </w:tr>
      <w:tr w:rsidR="00CC73C5" w:rsidRPr="00805D4E" w14:paraId="108A528E" w14:textId="77777777" w:rsidTr="00CC73C5">
        <w:tc>
          <w:tcPr>
            <w:tcW w:w="1996" w:type="dxa"/>
            <w:shd w:val="clear" w:color="auto" w:fill="auto"/>
          </w:tcPr>
          <w:p w14:paraId="006A4887" w14:textId="77777777" w:rsidR="00CC73C5" w:rsidRPr="00805D4E" w:rsidRDefault="00CC73C5" w:rsidP="00194EFF">
            <w:pPr>
              <w:rPr>
                <w:rFonts w:ascii="Verdana" w:hAnsi="Verdana" w:cs="Arial"/>
                <w:b/>
              </w:rPr>
            </w:pPr>
            <w:r w:rsidRPr="00805D4E">
              <w:rPr>
                <w:rFonts w:ascii="Verdana" w:hAnsi="Verdana" w:cs="Arial"/>
                <w:b/>
              </w:rPr>
              <w:t>Meeting Time:</w:t>
            </w:r>
          </w:p>
        </w:tc>
        <w:tc>
          <w:tcPr>
            <w:tcW w:w="8363" w:type="dxa"/>
            <w:shd w:val="clear" w:color="auto" w:fill="auto"/>
            <w:vAlign w:val="center"/>
          </w:tcPr>
          <w:p w14:paraId="086D1A1E" w14:textId="055CC446" w:rsidR="00CC73C5" w:rsidRPr="00805D4E" w:rsidRDefault="00CC73C5" w:rsidP="00194EFF">
            <w:pPr>
              <w:rPr>
                <w:rFonts w:ascii="Verdana" w:hAnsi="Verdana"/>
              </w:rPr>
            </w:pPr>
            <w:r>
              <w:rPr>
                <w:rFonts w:ascii="Verdana" w:hAnsi="Verdana"/>
              </w:rPr>
              <w:t>17:00</w:t>
            </w:r>
            <w:r w:rsidR="00DD0249">
              <w:rPr>
                <w:rFonts w:ascii="Verdana" w:hAnsi="Verdana"/>
              </w:rPr>
              <w:t xml:space="preserve"> – 1</w:t>
            </w:r>
            <w:r w:rsidR="00C25599">
              <w:rPr>
                <w:rFonts w:ascii="Verdana" w:hAnsi="Verdana"/>
              </w:rPr>
              <w:t>8</w:t>
            </w:r>
            <w:r w:rsidR="00155BD7">
              <w:rPr>
                <w:rFonts w:ascii="Verdana" w:hAnsi="Verdana"/>
              </w:rPr>
              <w:t>:</w:t>
            </w:r>
            <w:r w:rsidR="008931B9">
              <w:rPr>
                <w:rFonts w:ascii="Verdana" w:hAnsi="Verdana"/>
              </w:rPr>
              <w:t>20</w:t>
            </w:r>
          </w:p>
          <w:p w14:paraId="5C8FB7C8" w14:textId="77777777" w:rsidR="00CC73C5" w:rsidRPr="00805D4E" w:rsidRDefault="00CC73C5" w:rsidP="00194EFF">
            <w:pPr>
              <w:rPr>
                <w:rFonts w:ascii="Verdana" w:hAnsi="Verdana"/>
              </w:rPr>
            </w:pPr>
          </w:p>
        </w:tc>
      </w:tr>
      <w:tr w:rsidR="00CC73C5" w:rsidRPr="00805D4E" w14:paraId="67E03DB6" w14:textId="77777777" w:rsidTr="00CC73C5">
        <w:tc>
          <w:tcPr>
            <w:tcW w:w="1996" w:type="dxa"/>
            <w:shd w:val="clear" w:color="auto" w:fill="auto"/>
          </w:tcPr>
          <w:p w14:paraId="258DDA1E" w14:textId="77777777" w:rsidR="00CC73C5" w:rsidRPr="00805D4E" w:rsidRDefault="00CC73C5" w:rsidP="00194EFF">
            <w:pPr>
              <w:rPr>
                <w:rFonts w:ascii="Verdana" w:hAnsi="Verdana" w:cs="Arial"/>
                <w:b/>
              </w:rPr>
            </w:pPr>
            <w:r w:rsidRPr="00805D4E">
              <w:rPr>
                <w:rFonts w:ascii="Verdana" w:hAnsi="Verdana" w:cs="Arial"/>
                <w:b/>
              </w:rPr>
              <w:t>Attendees:</w:t>
            </w:r>
          </w:p>
        </w:tc>
        <w:tc>
          <w:tcPr>
            <w:tcW w:w="8363" w:type="dxa"/>
            <w:shd w:val="clear" w:color="auto" w:fill="auto"/>
            <w:vAlign w:val="center"/>
          </w:tcPr>
          <w:p w14:paraId="4DF58425" w14:textId="413AD298" w:rsidR="00CC73C5" w:rsidRPr="00901782" w:rsidRDefault="00CC73C5" w:rsidP="00CC73C5">
            <w:pPr>
              <w:jc w:val="both"/>
              <w:rPr>
                <w:rFonts w:ascii="Verdana" w:hAnsi="Verdana"/>
              </w:rPr>
            </w:pPr>
            <w:r w:rsidRPr="00901782">
              <w:rPr>
                <w:rFonts w:ascii="Verdana" w:hAnsi="Verdana"/>
              </w:rPr>
              <w:t>Mr A Richards (Head)</w:t>
            </w:r>
          </w:p>
          <w:p w14:paraId="5EDB51B6" w14:textId="73FE629D" w:rsidR="00CC73C5" w:rsidRPr="00901782" w:rsidRDefault="00CC73C5" w:rsidP="00CC73C5">
            <w:pPr>
              <w:jc w:val="both"/>
              <w:rPr>
                <w:rFonts w:ascii="Verdana" w:hAnsi="Verdana"/>
              </w:rPr>
            </w:pPr>
            <w:r w:rsidRPr="00901782">
              <w:rPr>
                <w:rFonts w:ascii="Verdana" w:hAnsi="Verdana"/>
              </w:rPr>
              <w:t>Mr T Harvey (Chair)</w:t>
            </w:r>
          </w:p>
          <w:p w14:paraId="6FF48CD5" w14:textId="48EAE389" w:rsidR="00021DB4" w:rsidRDefault="00D72C3C" w:rsidP="00935F78">
            <w:pPr>
              <w:jc w:val="both"/>
              <w:rPr>
                <w:rFonts w:ascii="Verdana" w:hAnsi="Verdana"/>
              </w:rPr>
            </w:pPr>
            <w:r>
              <w:rPr>
                <w:rFonts w:ascii="Verdana" w:hAnsi="Verdana"/>
              </w:rPr>
              <w:t>Mr J Floyd</w:t>
            </w:r>
            <w:r w:rsidR="00CC73C5">
              <w:rPr>
                <w:rFonts w:ascii="Verdana" w:hAnsi="Verdana"/>
              </w:rPr>
              <w:t xml:space="preserve"> </w:t>
            </w:r>
          </w:p>
          <w:p w14:paraId="27B79C30" w14:textId="05D23246" w:rsidR="00021DB4" w:rsidRDefault="005F38FB" w:rsidP="00935F78">
            <w:pPr>
              <w:jc w:val="both"/>
              <w:rPr>
                <w:rFonts w:ascii="Verdana" w:hAnsi="Verdana"/>
              </w:rPr>
            </w:pPr>
            <w:r>
              <w:rPr>
                <w:rFonts w:ascii="Verdana" w:hAnsi="Verdana"/>
              </w:rPr>
              <w:t>Mrs D Partridge</w:t>
            </w:r>
          </w:p>
          <w:p w14:paraId="71BAF2F1" w14:textId="4B0BBCAC" w:rsidR="00C25599" w:rsidRDefault="00FB216A" w:rsidP="00935F78">
            <w:pPr>
              <w:jc w:val="both"/>
              <w:rPr>
                <w:rFonts w:ascii="Verdana" w:hAnsi="Verdana"/>
              </w:rPr>
            </w:pPr>
            <w:r>
              <w:rPr>
                <w:rFonts w:ascii="Verdana" w:hAnsi="Verdana"/>
              </w:rPr>
              <w:t>Mr D Head</w:t>
            </w:r>
          </w:p>
          <w:p w14:paraId="42B9A671" w14:textId="77777777" w:rsidR="005F38FB" w:rsidRDefault="005F38FB" w:rsidP="00935F78">
            <w:pPr>
              <w:jc w:val="both"/>
              <w:rPr>
                <w:rFonts w:ascii="Verdana" w:hAnsi="Verdana"/>
              </w:rPr>
            </w:pPr>
            <w:r>
              <w:rPr>
                <w:rFonts w:ascii="Verdana" w:hAnsi="Verdana"/>
              </w:rPr>
              <w:t>Mrs C Souch</w:t>
            </w:r>
          </w:p>
          <w:p w14:paraId="7041BA5F" w14:textId="77777777" w:rsidR="00886B41" w:rsidRDefault="00886B41" w:rsidP="00935F78">
            <w:pPr>
              <w:jc w:val="both"/>
              <w:rPr>
                <w:rFonts w:ascii="Verdana" w:hAnsi="Verdana"/>
              </w:rPr>
            </w:pPr>
            <w:r>
              <w:rPr>
                <w:rFonts w:ascii="Verdana" w:hAnsi="Verdana"/>
              </w:rPr>
              <w:t>Mr G Springer</w:t>
            </w:r>
          </w:p>
          <w:p w14:paraId="7DD823BE" w14:textId="2497BA7C" w:rsidR="008931B9" w:rsidRPr="00805D4E" w:rsidRDefault="008931B9" w:rsidP="00935F78">
            <w:pPr>
              <w:jc w:val="both"/>
              <w:rPr>
                <w:rFonts w:ascii="Verdana" w:hAnsi="Verdana"/>
              </w:rPr>
            </w:pPr>
            <w:r>
              <w:rPr>
                <w:rFonts w:ascii="Verdana" w:hAnsi="Verdana"/>
              </w:rPr>
              <w:t>Rev Canon O Stevens</w:t>
            </w:r>
          </w:p>
        </w:tc>
      </w:tr>
      <w:tr w:rsidR="00CC73C5" w:rsidRPr="00805D4E" w14:paraId="6266C2AB" w14:textId="77777777" w:rsidTr="00CC73C5">
        <w:tc>
          <w:tcPr>
            <w:tcW w:w="1996" w:type="dxa"/>
            <w:shd w:val="clear" w:color="auto" w:fill="auto"/>
          </w:tcPr>
          <w:p w14:paraId="20AC5B8A" w14:textId="77777777" w:rsidR="00CC73C5" w:rsidRPr="00805D4E" w:rsidRDefault="00CC73C5" w:rsidP="00194EFF">
            <w:pPr>
              <w:rPr>
                <w:rFonts w:ascii="Verdana" w:hAnsi="Verdana" w:cs="Arial"/>
                <w:b/>
              </w:rPr>
            </w:pPr>
            <w:r w:rsidRPr="00805D4E">
              <w:rPr>
                <w:rFonts w:ascii="Verdana" w:hAnsi="Verdana" w:cs="Arial"/>
                <w:b/>
              </w:rPr>
              <w:t>Apologies:</w:t>
            </w:r>
          </w:p>
        </w:tc>
        <w:tc>
          <w:tcPr>
            <w:tcW w:w="8363" w:type="dxa"/>
            <w:shd w:val="clear" w:color="auto" w:fill="auto"/>
            <w:vAlign w:val="center"/>
          </w:tcPr>
          <w:p w14:paraId="3AF84B1F" w14:textId="5BDCFF0D" w:rsidR="00C34525" w:rsidRPr="00805D4E" w:rsidRDefault="008931B9" w:rsidP="008931B9">
            <w:pPr>
              <w:jc w:val="both"/>
              <w:rPr>
                <w:rFonts w:ascii="Verdana" w:hAnsi="Verdana"/>
              </w:rPr>
            </w:pPr>
            <w:r>
              <w:rPr>
                <w:rFonts w:ascii="Verdana" w:hAnsi="Verdana"/>
              </w:rPr>
              <w:t>Mrs T Watts</w:t>
            </w:r>
          </w:p>
        </w:tc>
      </w:tr>
      <w:tr w:rsidR="00935F78" w:rsidRPr="00805D4E" w14:paraId="0A103F35" w14:textId="77777777" w:rsidTr="00CC73C5">
        <w:tc>
          <w:tcPr>
            <w:tcW w:w="1996" w:type="dxa"/>
            <w:shd w:val="clear" w:color="auto" w:fill="auto"/>
          </w:tcPr>
          <w:p w14:paraId="45CF5B3F" w14:textId="2833B07E" w:rsidR="00935F78" w:rsidRPr="00805D4E" w:rsidRDefault="00935F78" w:rsidP="00194EFF">
            <w:pPr>
              <w:rPr>
                <w:rFonts w:ascii="Verdana" w:hAnsi="Verdana" w:cs="Arial"/>
                <w:b/>
              </w:rPr>
            </w:pPr>
            <w:r>
              <w:rPr>
                <w:rFonts w:ascii="Verdana" w:hAnsi="Verdana" w:cs="Arial"/>
                <w:b/>
              </w:rPr>
              <w:t>Absent</w:t>
            </w:r>
          </w:p>
        </w:tc>
        <w:tc>
          <w:tcPr>
            <w:tcW w:w="8363" w:type="dxa"/>
            <w:shd w:val="clear" w:color="auto" w:fill="auto"/>
            <w:vAlign w:val="center"/>
          </w:tcPr>
          <w:p w14:paraId="3EEC4B44" w14:textId="136977F9" w:rsidR="00935F78" w:rsidRDefault="008931B9" w:rsidP="00D16C84">
            <w:pPr>
              <w:rPr>
                <w:rFonts w:ascii="Verdana" w:hAnsi="Verdana"/>
              </w:rPr>
            </w:pPr>
            <w:r>
              <w:rPr>
                <w:rFonts w:ascii="Verdana" w:hAnsi="Verdana"/>
              </w:rPr>
              <w:t>Mrs S Davis</w:t>
            </w:r>
          </w:p>
        </w:tc>
      </w:tr>
      <w:tr w:rsidR="00935F78" w:rsidRPr="00805D4E" w14:paraId="24CD7AC7" w14:textId="77777777" w:rsidTr="00CC73C5">
        <w:tc>
          <w:tcPr>
            <w:tcW w:w="1996" w:type="dxa"/>
            <w:shd w:val="clear" w:color="auto" w:fill="auto"/>
          </w:tcPr>
          <w:p w14:paraId="13E1D494" w14:textId="0C0FC735" w:rsidR="00935F78" w:rsidRDefault="00935F78" w:rsidP="00194EFF">
            <w:pPr>
              <w:rPr>
                <w:rFonts w:ascii="Verdana" w:hAnsi="Verdana" w:cs="Arial"/>
                <w:b/>
              </w:rPr>
            </w:pPr>
            <w:r>
              <w:rPr>
                <w:rFonts w:ascii="Verdana" w:hAnsi="Verdana" w:cs="Arial"/>
                <w:b/>
              </w:rPr>
              <w:t xml:space="preserve">In Attendance </w:t>
            </w:r>
          </w:p>
        </w:tc>
        <w:tc>
          <w:tcPr>
            <w:tcW w:w="8363" w:type="dxa"/>
            <w:shd w:val="clear" w:color="auto" w:fill="auto"/>
            <w:vAlign w:val="center"/>
          </w:tcPr>
          <w:p w14:paraId="59A4DD5F" w14:textId="6D1FE77E" w:rsidR="00935F78" w:rsidRDefault="00935F78" w:rsidP="00194EFF">
            <w:pPr>
              <w:rPr>
                <w:rFonts w:ascii="Verdana" w:hAnsi="Verdana"/>
              </w:rPr>
            </w:pPr>
            <w:r>
              <w:rPr>
                <w:rFonts w:ascii="Verdana" w:hAnsi="Verdana"/>
              </w:rPr>
              <w:t>Helen Snell (Clerk)</w:t>
            </w:r>
          </w:p>
        </w:tc>
      </w:tr>
    </w:tbl>
    <w:p w14:paraId="1B47153B" w14:textId="77777777" w:rsidR="00CC73C5" w:rsidRDefault="00CC73C5"/>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938"/>
        <w:gridCol w:w="1417"/>
      </w:tblGrid>
      <w:tr w:rsidR="00CC73C5" w:rsidRPr="00805D4E" w14:paraId="7A1EFC5D" w14:textId="77777777" w:rsidTr="00CC73C5">
        <w:tc>
          <w:tcPr>
            <w:tcW w:w="993" w:type="dxa"/>
            <w:tcBorders>
              <w:bottom w:val="single" w:sz="4" w:space="0" w:color="auto"/>
            </w:tcBorders>
            <w:shd w:val="clear" w:color="auto" w:fill="auto"/>
          </w:tcPr>
          <w:p w14:paraId="11063C9F" w14:textId="77777777" w:rsidR="00CC73C5" w:rsidRPr="00805D4E" w:rsidRDefault="00CC73C5" w:rsidP="00194EFF">
            <w:pPr>
              <w:jc w:val="center"/>
              <w:rPr>
                <w:rFonts w:ascii="Verdana" w:hAnsi="Verdana" w:cs="Arial"/>
                <w:b/>
              </w:rPr>
            </w:pPr>
            <w:r w:rsidRPr="00805D4E">
              <w:rPr>
                <w:rFonts w:ascii="Verdana" w:hAnsi="Verdana" w:cs="Arial"/>
                <w:b/>
              </w:rPr>
              <w:t>ITEM No.</w:t>
            </w:r>
          </w:p>
        </w:tc>
        <w:tc>
          <w:tcPr>
            <w:tcW w:w="7938" w:type="dxa"/>
            <w:tcBorders>
              <w:bottom w:val="single" w:sz="4" w:space="0" w:color="auto"/>
            </w:tcBorders>
            <w:shd w:val="clear" w:color="auto" w:fill="auto"/>
          </w:tcPr>
          <w:p w14:paraId="37505E7A" w14:textId="77777777" w:rsidR="00CC73C5" w:rsidRPr="00805D4E" w:rsidRDefault="00CC73C5" w:rsidP="00194EFF">
            <w:pPr>
              <w:jc w:val="center"/>
              <w:rPr>
                <w:rFonts w:ascii="Verdana" w:hAnsi="Verdana" w:cs="Arial"/>
                <w:b/>
              </w:rPr>
            </w:pPr>
            <w:r w:rsidRPr="00805D4E">
              <w:rPr>
                <w:rFonts w:ascii="Verdana" w:hAnsi="Verdana" w:cs="Arial"/>
                <w:b/>
              </w:rPr>
              <w:t>MINUTES</w:t>
            </w:r>
          </w:p>
        </w:tc>
        <w:tc>
          <w:tcPr>
            <w:tcW w:w="1417" w:type="dxa"/>
            <w:tcBorders>
              <w:bottom w:val="single" w:sz="4" w:space="0" w:color="auto"/>
            </w:tcBorders>
            <w:shd w:val="clear" w:color="auto" w:fill="auto"/>
          </w:tcPr>
          <w:p w14:paraId="2145496F" w14:textId="77777777" w:rsidR="00CC73C5" w:rsidRPr="00805D4E" w:rsidRDefault="00CC73C5" w:rsidP="00194EFF">
            <w:pPr>
              <w:jc w:val="center"/>
              <w:rPr>
                <w:rFonts w:ascii="Verdana" w:hAnsi="Verdana" w:cs="Arial"/>
                <w:b/>
              </w:rPr>
            </w:pPr>
            <w:r w:rsidRPr="00805D4E">
              <w:rPr>
                <w:rFonts w:ascii="Verdana" w:hAnsi="Verdana" w:cs="Arial"/>
                <w:b/>
              </w:rPr>
              <w:t>ACTION</w:t>
            </w:r>
          </w:p>
        </w:tc>
      </w:tr>
      <w:tr w:rsidR="00CC73C5" w:rsidRPr="00805D4E" w14:paraId="2BB32427" w14:textId="77777777" w:rsidTr="00CC73C5">
        <w:tc>
          <w:tcPr>
            <w:tcW w:w="993" w:type="dxa"/>
            <w:tcBorders>
              <w:bottom w:val="single" w:sz="4" w:space="0" w:color="auto"/>
            </w:tcBorders>
            <w:shd w:val="clear" w:color="auto" w:fill="CCCCCC"/>
          </w:tcPr>
          <w:p w14:paraId="11C48236" w14:textId="77777777" w:rsidR="00CC73C5" w:rsidRPr="00805D4E" w:rsidRDefault="00CC73C5" w:rsidP="00194EFF">
            <w:pPr>
              <w:rPr>
                <w:rFonts w:ascii="Verdana" w:hAnsi="Verdana"/>
              </w:rPr>
            </w:pPr>
          </w:p>
        </w:tc>
        <w:tc>
          <w:tcPr>
            <w:tcW w:w="7938" w:type="dxa"/>
            <w:tcBorders>
              <w:bottom w:val="single" w:sz="4" w:space="0" w:color="auto"/>
            </w:tcBorders>
            <w:shd w:val="clear" w:color="auto" w:fill="CCCCCC"/>
          </w:tcPr>
          <w:p w14:paraId="3AC40000" w14:textId="77777777" w:rsidR="00CC73C5" w:rsidRPr="00805D4E" w:rsidRDefault="00CC73C5" w:rsidP="00194EFF">
            <w:pPr>
              <w:rPr>
                <w:rFonts w:ascii="Verdana" w:hAnsi="Verdana"/>
              </w:rPr>
            </w:pPr>
          </w:p>
        </w:tc>
        <w:tc>
          <w:tcPr>
            <w:tcW w:w="1417" w:type="dxa"/>
            <w:tcBorders>
              <w:bottom w:val="single" w:sz="4" w:space="0" w:color="auto"/>
            </w:tcBorders>
            <w:shd w:val="clear" w:color="auto" w:fill="CCCCCC"/>
          </w:tcPr>
          <w:p w14:paraId="0C40C430" w14:textId="77777777" w:rsidR="00CC73C5" w:rsidRPr="00805D4E" w:rsidRDefault="00CC73C5" w:rsidP="00194EFF">
            <w:pPr>
              <w:rPr>
                <w:rFonts w:ascii="Verdana" w:hAnsi="Verdana"/>
              </w:rPr>
            </w:pPr>
          </w:p>
        </w:tc>
      </w:tr>
      <w:tr w:rsidR="00C25599" w:rsidRPr="00805D4E" w14:paraId="43F9AFBF" w14:textId="77777777" w:rsidTr="00CC73C5">
        <w:tc>
          <w:tcPr>
            <w:tcW w:w="993" w:type="dxa"/>
            <w:shd w:val="clear" w:color="auto" w:fill="auto"/>
          </w:tcPr>
          <w:p w14:paraId="5690A657" w14:textId="67E3D888" w:rsidR="00C25599" w:rsidRDefault="00C25599" w:rsidP="00194EFF">
            <w:pPr>
              <w:rPr>
                <w:rFonts w:ascii="Verdana" w:hAnsi="Verdana" w:cs="Arial"/>
                <w:b/>
              </w:rPr>
            </w:pPr>
            <w:r>
              <w:rPr>
                <w:rFonts w:ascii="Verdana" w:hAnsi="Verdana" w:cs="Arial"/>
                <w:b/>
              </w:rPr>
              <w:t>1.</w:t>
            </w:r>
          </w:p>
        </w:tc>
        <w:tc>
          <w:tcPr>
            <w:tcW w:w="7938" w:type="dxa"/>
            <w:shd w:val="clear" w:color="auto" w:fill="auto"/>
          </w:tcPr>
          <w:p w14:paraId="5A5B8230" w14:textId="77777777" w:rsidR="00C34525" w:rsidRDefault="00C34525" w:rsidP="00C34525">
            <w:pPr>
              <w:rPr>
                <w:rFonts w:ascii="Verdana" w:hAnsi="Verdana" w:cs="Arial"/>
              </w:rPr>
            </w:pPr>
            <w:r>
              <w:rPr>
                <w:rFonts w:ascii="Verdana" w:hAnsi="Verdana" w:cs="Arial"/>
                <w:b/>
              </w:rPr>
              <w:t>Welcome</w:t>
            </w:r>
          </w:p>
          <w:p w14:paraId="039E48F4" w14:textId="77777777" w:rsidR="00C34525" w:rsidRDefault="00C34525" w:rsidP="00C34525">
            <w:pPr>
              <w:rPr>
                <w:rFonts w:ascii="Verdana" w:hAnsi="Verdana" w:cs="Arial"/>
              </w:rPr>
            </w:pPr>
            <w:r>
              <w:rPr>
                <w:rFonts w:ascii="Verdana" w:hAnsi="Verdana" w:cs="Arial"/>
              </w:rPr>
              <w:t>The Chairman welcomed everyone to the meeting.</w:t>
            </w:r>
          </w:p>
          <w:p w14:paraId="6A617721" w14:textId="77777777" w:rsidR="00C34525" w:rsidRDefault="00C34525" w:rsidP="00C34525">
            <w:pPr>
              <w:rPr>
                <w:rFonts w:ascii="Verdana" w:hAnsi="Verdana" w:cs="Arial"/>
              </w:rPr>
            </w:pPr>
            <w:r>
              <w:rPr>
                <w:rFonts w:ascii="Verdana" w:hAnsi="Verdana" w:cs="Arial"/>
                <w:b/>
              </w:rPr>
              <w:t>Apologies</w:t>
            </w:r>
            <w:r>
              <w:rPr>
                <w:rFonts w:ascii="Verdana" w:hAnsi="Verdana" w:cs="Arial"/>
              </w:rPr>
              <w:t xml:space="preserve"> </w:t>
            </w:r>
          </w:p>
          <w:p w14:paraId="064A3C2A" w14:textId="3824198F" w:rsidR="00E04157" w:rsidRPr="00E04157" w:rsidRDefault="00C34525" w:rsidP="00C34525">
            <w:pPr>
              <w:rPr>
                <w:rFonts w:ascii="Verdana" w:hAnsi="Verdana" w:cs="Arial"/>
              </w:rPr>
            </w:pPr>
            <w:r>
              <w:rPr>
                <w:rFonts w:ascii="Verdana" w:hAnsi="Verdana" w:cs="Arial"/>
              </w:rPr>
              <w:t>The apologies were noted as above.</w:t>
            </w:r>
          </w:p>
        </w:tc>
        <w:tc>
          <w:tcPr>
            <w:tcW w:w="1417" w:type="dxa"/>
            <w:shd w:val="clear" w:color="auto" w:fill="auto"/>
          </w:tcPr>
          <w:p w14:paraId="68F2C197" w14:textId="77777777" w:rsidR="00C25599" w:rsidRPr="00805D4E" w:rsidRDefault="00C25599" w:rsidP="00194EFF">
            <w:pPr>
              <w:jc w:val="center"/>
              <w:rPr>
                <w:rFonts w:ascii="Verdana" w:hAnsi="Verdana" w:cs="Arial"/>
              </w:rPr>
            </w:pPr>
          </w:p>
        </w:tc>
      </w:tr>
      <w:tr w:rsidR="00A26113" w:rsidRPr="00805D4E" w14:paraId="07D270BD" w14:textId="77777777" w:rsidTr="00CC73C5">
        <w:tc>
          <w:tcPr>
            <w:tcW w:w="993" w:type="dxa"/>
            <w:shd w:val="clear" w:color="auto" w:fill="auto"/>
          </w:tcPr>
          <w:p w14:paraId="59C90355" w14:textId="643D3722" w:rsidR="00A26113" w:rsidRDefault="00886B41" w:rsidP="00194EFF">
            <w:pPr>
              <w:rPr>
                <w:rFonts w:ascii="Verdana" w:hAnsi="Verdana" w:cs="Arial"/>
                <w:b/>
              </w:rPr>
            </w:pPr>
            <w:r>
              <w:rPr>
                <w:rFonts w:ascii="Verdana" w:hAnsi="Verdana" w:cs="Arial"/>
                <w:b/>
              </w:rPr>
              <w:t>2</w:t>
            </w:r>
            <w:r w:rsidR="00A26113">
              <w:rPr>
                <w:rFonts w:ascii="Verdana" w:hAnsi="Verdana" w:cs="Arial"/>
                <w:b/>
              </w:rPr>
              <w:t>.</w:t>
            </w:r>
          </w:p>
        </w:tc>
        <w:tc>
          <w:tcPr>
            <w:tcW w:w="7938" w:type="dxa"/>
            <w:shd w:val="clear" w:color="auto" w:fill="auto"/>
          </w:tcPr>
          <w:p w14:paraId="6078CE91" w14:textId="77777777" w:rsidR="00A26113" w:rsidRDefault="00A26113" w:rsidP="00A26113">
            <w:pPr>
              <w:spacing w:line="240" w:lineRule="auto"/>
              <w:rPr>
                <w:rFonts w:ascii="Verdana" w:hAnsi="Verdana" w:cs="Arial"/>
              </w:rPr>
            </w:pPr>
            <w:r>
              <w:rPr>
                <w:rFonts w:ascii="Verdana" w:hAnsi="Verdana" w:cs="Arial"/>
                <w:b/>
              </w:rPr>
              <w:t>Pecuniary Interests</w:t>
            </w:r>
          </w:p>
          <w:p w14:paraId="0F91B032" w14:textId="1464089B" w:rsidR="00A26113" w:rsidRDefault="00A26113" w:rsidP="00A26113">
            <w:pPr>
              <w:rPr>
                <w:rFonts w:ascii="Verdana" w:hAnsi="Verdana" w:cs="Arial"/>
                <w:b/>
              </w:rPr>
            </w:pPr>
            <w:r>
              <w:rPr>
                <w:rFonts w:ascii="Verdana" w:hAnsi="Verdana" w:cs="Arial"/>
              </w:rPr>
              <w:t>None</w:t>
            </w:r>
            <w:r w:rsidR="00C25599">
              <w:rPr>
                <w:rFonts w:ascii="Verdana" w:hAnsi="Verdana" w:cs="Arial"/>
              </w:rPr>
              <w:t xml:space="preserve"> declared.</w:t>
            </w:r>
          </w:p>
        </w:tc>
        <w:tc>
          <w:tcPr>
            <w:tcW w:w="1417" w:type="dxa"/>
            <w:shd w:val="clear" w:color="auto" w:fill="auto"/>
          </w:tcPr>
          <w:p w14:paraId="6321193F" w14:textId="77777777" w:rsidR="00A26113" w:rsidRPr="00805D4E" w:rsidRDefault="00A26113" w:rsidP="00194EFF">
            <w:pPr>
              <w:jc w:val="center"/>
              <w:rPr>
                <w:rFonts w:ascii="Verdana" w:hAnsi="Verdana" w:cs="Arial"/>
              </w:rPr>
            </w:pPr>
          </w:p>
        </w:tc>
      </w:tr>
      <w:tr w:rsidR="00F24766" w:rsidRPr="00805D4E" w14:paraId="23B61CAC" w14:textId="77777777" w:rsidTr="007F4BAA">
        <w:trPr>
          <w:trHeight w:val="643"/>
        </w:trPr>
        <w:tc>
          <w:tcPr>
            <w:tcW w:w="993" w:type="dxa"/>
            <w:shd w:val="clear" w:color="auto" w:fill="auto"/>
          </w:tcPr>
          <w:p w14:paraId="0D86D87E" w14:textId="6FD9B9C6" w:rsidR="00F24766" w:rsidRDefault="00886B41" w:rsidP="00194EFF">
            <w:pPr>
              <w:rPr>
                <w:rFonts w:ascii="Verdana" w:hAnsi="Verdana" w:cs="Arial"/>
                <w:b/>
              </w:rPr>
            </w:pPr>
            <w:r>
              <w:rPr>
                <w:rFonts w:ascii="Verdana" w:hAnsi="Verdana" w:cs="Arial"/>
                <w:b/>
              </w:rPr>
              <w:t>3</w:t>
            </w:r>
            <w:r w:rsidR="00935F78">
              <w:rPr>
                <w:rFonts w:ascii="Verdana" w:hAnsi="Verdana" w:cs="Arial"/>
                <w:b/>
              </w:rPr>
              <w:t>.</w:t>
            </w:r>
          </w:p>
        </w:tc>
        <w:tc>
          <w:tcPr>
            <w:tcW w:w="7938" w:type="dxa"/>
            <w:shd w:val="clear" w:color="auto" w:fill="auto"/>
          </w:tcPr>
          <w:p w14:paraId="793B59FB" w14:textId="035F526D" w:rsidR="005F38FB" w:rsidRDefault="00F24766" w:rsidP="00A757EB">
            <w:pPr>
              <w:spacing w:line="240" w:lineRule="auto"/>
              <w:rPr>
                <w:rFonts w:ascii="Verdana" w:hAnsi="Verdana" w:cs="Arial"/>
                <w:b/>
              </w:rPr>
            </w:pPr>
            <w:r>
              <w:rPr>
                <w:rFonts w:ascii="Verdana" w:hAnsi="Verdana" w:cs="Arial"/>
                <w:b/>
              </w:rPr>
              <w:t xml:space="preserve">Minutes of Meeting held on </w:t>
            </w:r>
            <w:r w:rsidR="00886B41">
              <w:rPr>
                <w:rFonts w:ascii="Verdana" w:hAnsi="Verdana" w:cs="Arial"/>
                <w:b/>
              </w:rPr>
              <w:t>1</w:t>
            </w:r>
            <w:r w:rsidR="008931B9">
              <w:rPr>
                <w:rFonts w:ascii="Verdana" w:hAnsi="Verdana" w:cs="Arial"/>
                <w:b/>
              </w:rPr>
              <w:t>8 March</w:t>
            </w:r>
            <w:r w:rsidR="00886B41">
              <w:rPr>
                <w:rFonts w:ascii="Verdana" w:hAnsi="Verdana" w:cs="Arial"/>
                <w:b/>
              </w:rPr>
              <w:t>, 2019</w:t>
            </w:r>
          </w:p>
          <w:p w14:paraId="7BF2EE5B" w14:textId="77777777" w:rsidR="00886B41" w:rsidRDefault="00886B41" w:rsidP="00A757EB">
            <w:pPr>
              <w:spacing w:line="240" w:lineRule="auto"/>
              <w:rPr>
                <w:rFonts w:ascii="Verdana" w:hAnsi="Verdana" w:cs="Arial"/>
                <w:b/>
              </w:rPr>
            </w:pPr>
          </w:p>
          <w:p w14:paraId="6DBC0CD8" w14:textId="400692C2" w:rsidR="006722DD" w:rsidRPr="00F24766" w:rsidRDefault="00F24766" w:rsidP="00886B41">
            <w:pPr>
              <w:spacing w:line="240" w:lineRule="auto"/>
              <w:rPr>
                <w:rFonts w:ascii="Verdana" w:hAnsi="Verdana" w:cs="Arial"/>
              </w:rPr>
            </w:pPr>
            <w:r>
              <w:rPr>
                <w:rFonts w:ascii="Verdana" w:hAnsi="Verdana" w:cs="Arial"/>
              </w:rPr>
              <w:t xml:space="preserve">The minutes </w:t>
            </w:r>
            <w:r w:rsidR="00886B41">
              <w:rPr>
                <w:rFonts w:ascii="Verdana" w:hAnsi="Verdana" w:cs="Arial"/>
              </w:rPr>
              <w:t xml:space="preserve">of the meeting held on 14 </w:t>
            </w:r>
            <w:r w:rsidR="008931B9">
              <w:rPr>
                <w:rFonts w:ascii="Verdana" w:hAnsi="Verdana" w:cs="Arial"/>
              </w:rPr>
              <w:t>March</w:t>
            </w:r>
            <w:r w:rsidR="00886B41">
              <w:rPr>
                <w:rFonts w:ascii="Verdana" w:hAnsi="Verdana" w:cs="Arial"/>
              </w:rPr>
              <w:t>, 2019 and the confidential minutes</w:t>
            </w:r>
            <w:r>
              <w:rPr>
                <w:rFonts w:ascii="Verdana" w:hAnsi="Verdana" w:cs="Arial"/>
              </w:rPr>
              <w:t xml:space="preserve"> were accepted as a true record</w:t>
            </w:r>
            <w:r w:rsidR="00A26113">
              <w:rPr>
                <w:rFonts w:ascii="Verdana" w:hAnsi="Verdana" w:cs="Arial"/>
              </w:rPr>
              <w:t xml:space="preserve"> and signed by the Chairman.</w:t>
            </w:r>
          </w:p>
        </w:tc>
        <w:tc>
          <w:tcPr>
            <w:tcW w:w="1417" w:type="dxa"/>
            <w:shd w:val="clear" w:color="auto" w:fill="auto"/>
          </w:tcPr>
          <w:p w14:paraId="3DE068AE" w14:textId="77777777" w:rsidR="00FB216A" w:rsidRDefault="00FB216A" w:rsidP="00194EFF">
            <w:pPr>
              <w:jc w:val="center"/>
              <w:rPr>
                <w:rFonts w:ascii="Verdana" w:hAnsi="Verdana" w:cs="Arial"/>
              </w:rPr>
            </w:pPr>
          </w:p>
          <w:p w14:paraId="62459D72" w14:textId="0573D917" w:rsidR="007E5586" w:rsidRPr="00805D4E" w:rsidRDefault="007E5586" w:rsidP="00194EFF">
            <w:pPr>
              <w:jc w:val="center"/>
              <w:rPr>
                <w:rFonts w:ascii="Verdana" w:hAnsi="Verdana" w:cs="Arial"/>
              </w:rPr>
            </w:pPr>
          </w:p>
        </w:tc>
      </w:tr>
      <w:tr w:rsidR="00886B41" w:rsidRPr="00805D4E" w14:paraId="018C288A" w14:textId="77777777" w:rsidTr="007F4BAA">
        <w:trPr>
          <w:trHeight w:val="643"/>
        </w:trPr>
        <w:tc>
          <w:tcPr>
            <w:tcW w:w="993" w:type="dxa"/>
            <w:shd w:val="clear" w:color="auto" w:fill="auto"/>
          </w:tcPr>
          <w:p w14:paraId="525797B1" w14:textId="74CA857F" w:rsidR="00886B41" w:rsidRDefault="00886B41" w:rsidP="00194EFF">
            <w:pPr>
              <w:rPr>
                <w:rFonts w:ascii="Verdana" w:hAnsi="Verdana" w:cs="Arial"/>
                <w:b/>
              </w:rPr>
            </w:pPr>
            <w:r>
              <w:rPr>
                <w:rFonts w:ascii="Verdana" w:hAnsi="Verdana" w:cs="Arial"/>
                <w:b/>
              </w:rPr>
              <w:t>4.</w:t>
            </w:r>
          </w:p>
        </w:tc>
        <w:tc>
          <w:tcPr>
            <w:tcW w:w="7938" w:type="dxa"/>
            <w:shd w:val="clear" w:color="auto" w:fill="auto"/>
          </w:tcPr>
          <w:p w14:paraId="0013AE44" w14:textId="77777777" w:rsidR="00886B41" w:rsidRDefault="00886B41" w:rsidP="00A757EB">
            <w:pPr>
              <w:spacing w:line="240" w:lineRule="auto"/>
              <w:rPr>
                <w:rFonts w:ascii="Verdana" w:hAnsi="Verdana" w:cs="Arial"/>
                <w:b/>
              </w:rPr>
            </w:pPr>
            <w:r>
              <w:rPr>
                <w:rFonts w:ascii="Verdana" w:hAnsi="Verdana" w:cs="Arial"/>
                <w:b/>
              </w:rPr>
              <w:t>Matters arising</w:t>
            </w:r>
          </w:p>
          <w:p w14:paraId="05634735" w14:textId="0FCA53C7" w:rsidR="00886B41" w:rsidRPr="00886B41" w:rsidRDefault="00886B41" w:rsidP="00A757EB">
            <w:pPr>
              <w:spacing w:line="240" w:lineRule="auto"/>
              <w:rPr>
                <w:rFonts w:ascii="Verdana" w:hAnsi="Verdana" w:cs="Arial"/>
              </w:rPr>
            </w:pPr>
            <w:r>
              <w:rPr>
                <w:rFonts w:ascii="Verdana" w:hAnsi="Verdana" w:cs="Arial"/>
              </w:rPr>
              <w:t>The</w:t>
            </w:r>
            <w:r w:rsidR="008931B9">
              <w:rPr>
                <w:rFonts w:ascii="Verdana" w:hAnsi="Verdana" w:cs="Arial"/>
              </w:rPr>
              <w:t>s</w:t>
            </w:r>
            <w:r>
              <w:rPr>
                <w:rFonts w:ascii="Verdana" w:hAnsi="Verdana" w:cs="Arial"/>
              </w:rPr>
              <w:t xml:space="preserve">e were </w:t>
            </w:r>
            <w:r w:rsidR="008931B9">
              <w:rPr>
                <w:rFonts w:ascii="Verdana" w:hAnsi="Verdana" w:cs="Arial"/>
              </w:rPr>
              <w:t>included within the Head’s Report.</w:t>
            </w:r>
          </w:p>
        </w:tc>
        <w:tc>
          <w:tcPr>
            <w:tcW w:w="1417" w:type="dxa"/>
            <w:shd w:val="clear" w:color="auto" w:fill="auto"/>
          </w:tcPr>
          <w:p w14:paraId="4CAF70EE" w14:textId="77777777" w:rsidR="00886B41" w:rsidRDefault="00886B41" w:rsidP="00194EFF">
            <w:pPr>
              <w:jc w:val="center"/>
              <w:rPr>
                <w:rFonts w:ascii="Verdana" w:hAnsi="Verdana" w:cs="Arial"/>
              </w:rPr>
            </w:pPr>
          </w:p>
        </w:tc>
      </w:tr>
      <w:tr w:rsidR="008931B9" w:rsidRPr="00805D4E" w14:paraId="41F26E9C" w14:textId="77777777" w:rsidTr="007F4BAA">
        <w:trPr>
          <w:trHeight w:val="643"/>
        </w:trPr>
        <w:tc>
          <w:tcPr>
            <w:tcW w:w="993" w:type="dxa"/>
            <w:shd w:val="clear" w:color="auto" w:fill="auto"/>
          </w:tcPr>
          <w:p w14:paraId="7E94769E" w14:textId="2D14DC05" w:rsidR="008931B9" w:rsidRDefault="008931B9" w:rsidP="00194EFF">
            <w:pPr>
              <w:rPr>
                <w:rFonts w:ascii="Verdana" w:hAnsi="Verdana" w:cs="Arial"/>
                <w:b/>
              </w:rPr>
            </w:pPr>
            <w:r>
              <w:rPr>
                <w:rFonts w:ascii="Verdana" w:hAnsi="Verdana" w:cs="Arial"/>
                <w:b/>
              </w:rPr>
              <w:t>5.</w:t>
            </w:r>
          </w:p>
        </w:tc>
        <w:tc>
          <w:tcPr>
            <w:tcW w:w="7938" w:type="dxa"/>
            <w:shd w:val="clear" w:color="auto" w:fill="auto"/>
          </w:tcPr>
          <w:p w14:paraId="406BCA90" w14:textId="77777777" w:rsidR="008931B9" w:rsidRDefault="008931B9" w:rsidP="00A757EB">
            <w:pPr>
              <w:spacing w:line="240" w:lineRule="auto"/>
              <w:rPr>
                <w:rFonts w:ascii="Verdana" w:hAnsi="Verdana" w:cs="Arial"/>
              </w:rPr>
            </w:pPr>
            <w:r>
              <w:rPr>
                <w:rFonts w:ascii="Verdana" w:hAnsi="Verdana" w:cs="Arial"/>
                <w:b/>
              </w:rPr>
              <w:t>Election of Governors</w:t>
            </w:r>
          </w:p>
          <w:p w14:paraId="05769525" w14:textId="77777777" w:rsidR="008931B9" w:rsidRDefault="008931B9" w:rsidP="00A757EB">
            <w:pPr>
              <w:spacing w:line="240" w:lineRule="auto"/>
              <w:rPr>
                <w:rFonts w:ascii="Verdana" w:hAnsi="Verdana" w:cs="Arial"/>
              </w:rPr>
            </w:pPr>
            <w:r>
              <w:rPr>
                <w:rFonts w:ascii="Verdana" w:hAnsi="Verdana" w:cs="Arial"/>
              </w:rPr>
              <w:t>The Chairman thanked Mr Head for his work as a Community Governor.  Mr Head’s term of office had expired but he was re-elected as Community Governor for this meeting only.</w:t>
            </w:r>
          </w:p>
          <w:p w14:paraId="6098B54D" w14:textId="77777777" w:rsidR="008931B9" w:rsidRDefault="008931B9" w:rsidP="00A757EB">
            <w:pPr>
              <w:spacing w:line="240" w:lineRule="auto"/>
              <w:rPr>
                <w:rFonts w:ascii="Verdana" w:hAnsi="Verdana" w:cs="Arial"/>
              </w:rPr>
            </w:pPr>
            <w:r>
              <w:rPr>
                <w:rFonts w:ascii="Verdana" w:hAnsi="Verdana" w:cs="Arial"/>
              </w:rPr>
              <w:t xml:space="preserve">Discussion took place regarding a replacement and it would be advertised in this week’s school newsletter, on village notice boards </w:t>
            </w:r>
            <w:r>
              <w:rPr>
                <w:rFonts w:ascii="Verdana" w:hAnsi="Verdana" w:cs="Arial"/>
              </w:rPr>
              <w:lastRenderedPageBreak/>
              <w:t>and within the June edition of the Church newsletter and on The school Facebook page.</w:t>
            </w:r>
          </w:p>
          <w:p w14:paraId="20977F64" w14:textId="48669F28" w:rsidR="008931B9" w:rsidRPr="008931B9" w:rsidRDefault="008931B9" w:rsidP="00A757EB">
            <w:pPr>
              <w:spacing w:line="240" w:lineRule="auto"/>
              <w:rPr>
                <w:rFonts w:ascii="Verdana" w:hAnsi="Verdana" w:cs="Arial"/>
              </w:rPr>
            </w:pPr>
            <w:r>
              <w:rPr>
                <w:rFonts w:ascii="Verdana" w:hAnsi="Verdana" w:cs="Arial"/>
              </w:rPr>
              <w:t>Both Mrs Watts and Mr Springer were re-elected as Governors.  Mr Springer advised that he is also a Member of the MAT Board, and this could in future have implications with his position as Governor of Penponds.</w:t>
            </w:r>
          </w:p>
        </w:tc>
        <w:tc>
          <w:tcPr>
            <w:tcW w:w="1417" w:type="dxa"/>
            <w:shd w:val="clear" w:color="auto" w:fill="auto"/>
          </w:tcPr>
          <w:p w14:paraId="6EFED9B2" w14:textId="77777777" w:rsidR="008931B9" w:rsidRDefault="008931B9" w:rsidP="00194EFF">
            <w:pPr>
              <w:jc w:val="center"/>
              <w:rPr>
                <w:rFonts w:ascii="Verdana" w:hAnsi="Verdana" w:cs="Arial"/>
              </w:rPr>
            </w:pPr>
          </w:p>
        </w:tc>
      </w:tr>
      <w:tr w:rsidR="00C60000" w:rsidRPr="00805D4E" w14:paraId="21DE432E" w14:textId="77777777" w:rsidTr="007B06B8">
        <w:trPr>
          <w:trHeight w:val="892"/>
        </w:trPr>
        <w:tc>
          <w:tcPr>
            <w:tcW w:w="993" w:type="dxa"/>
            <w:shd w:val="clear" w:color="auto" w:fill="auto"/>
          </w:tcPr>
          <w:p w14:paraId="5345A92B" w14:textId="1C4F109C" w:rsidR="00C60000" w:rsidRDefault="00887FC7" w:rsidP="00194EFF">
            <w:pPr>
              <w:rPr>
                <w:rFonts w:ascii="Verdana" w:hAnsi="Verdana" w:cs="Arial"/>
                <w:b/>
              </w:rPr>
            </w:pPr>
            <w:r>
              <w:rPr>
                <w:rFonts w:ascii="Verdana" w:hAnsi="Verdana" w:cs="Arial"/>
                <w:b/>
              </w:rPr>
              <w:t>6</w:t>
            </w:r>
            <w:r w:rsidR="00C60000">
              <w:rPr>
                <w:rFonts w:ascii="Verdana" w:hAnsi="Verdana" w:cs="Arial"/>
                <w:b/>
              </w:rPr>
              <w:t>.</w:t>
            </w:r>
          </w:p>
        </w:tc>
        <w:tc>
          <w:tcPr>
            <w:tcW w:w="7938" w:type="dxa"/>
            <w:shd w:val="clear" w:color="auto" w:fill="auto"/>
          </w:tcPr>
          <w:p w14:paraId="1D16EDAF" w14:textId="3BB11135" w:rsidR="00C60000" w:rsidRDefault="00F36465" w:rsidP="00A757EB">
            <w:pPr>
              <w:spacing w:line="240" w:lineRule="auto"/>
              <w:rPr>
                <w:rFonts w:ascii="Verdana" w:hAnsi="Verdana" w:cs="Arial"/>
                <w:b/>
              </w:rPr>
            </w:pPr>
            <w:r>
              <w:rPr>
                <w:rFonts w:ascii="Verdana" w:hAnsi="Verdana" w:cs="Arial"/>
                <w:b/>
              </w:rPr>
              <w:t>Head Teachers Report</w:t>
            </w:r>
          </w:p>
          <w:p w14:paraId="01BA18DA" w14:textId="16D2CFA9" w:rsidR="00F36465" w:rsidRDefault="00F36465" w:rsidP="007B06B8">
            <w:pPr>
              <w:spacing w:line="240" w:lineRule="auto"/>
              <w:rPr>
                <w:rFonts w:ascii="Verdana" w:hAnsi="Verdana" w:cs="Arial"/>
              </w:rPr>
            </w:pPr>
          </w:p>
          <w:p w14:paraId="791AA837" w14:textId="77777777" w:rsidR="00886B41" w:rsidRDefault="00F36465" w:rsidP="007B06B8">
            <w:pPr>
              <w:spacing w:line="240" w:lineRule="auto"/>
              <w:rPr>
                <w:rFonts w:ascii="Verdana" w:hAnsi="Verdana" w:cs="Arial"/>
              </w:rPr>
            </w:pPr>
            <w:r>
              <w:rPr>
                <w:rFonts w:ascii="Verdana" w:hAnsi="Verdana" w:cs="Arial"/>
              </w:rPr>
              <w:t>The Head Teacher</w:t>
            </w:r>
            <w:r w:rsidR="00886B41">
              <w:rPr>
                <w:rFonts w:ascii="Verdana" w:hAnsi="Verdana" w:cs="Arial"/>
              </w:rPr>
              <w:t>s report had been previously circulated.</w:t>
            </w:r>
          </w:p>
          <w:p w14:paraId="340F552B" w14:textId="77777777" w:rsidR="00886B41" w:rsidRDefault="00886B41" w:rsidP="007B06B8">
            <w:pPr>
              <w:spacing w:line="240" w:lineRule="auto"/>
              <w:rPr>
                <w:rFonts w:ascii="Verdana" w:hAnsi="Verdana" w:cs="Arial"/>
              </w:rPr>
            </w:pPr>
          </w:p>
          <w:p w14:paraId="0D363F80" w14:textId="77777777" w:rsidR="00886B41" w:rsidRDefault="00886B41" w:rsidP="007B06B8">
            <w:pPr>
              <w:spacing w:line="240" w:lineRule="auto"/>
              <w:rPr>
                <w:rFonts w:ascii="Verdana" w:hAnsi="Verdana" w:cs="Arial"/>
              </w:rPr>
            </w:pPr>
            <w:r>
              <w:rPr>
                <w:rFonts w:ascii="Verdana" w:hAnsi="Verdana" w:cs="Arial"/>
              </w:rPr>
              <w:t>During discussion there were several issues raised, which included the following:</w:t>
            </w:r>
          </w:p>
          <w:p w14:paraId="1D84054A" w14:textId="77777777" w:rsidR="00886B41" w:rsidRDefault="00886B41" w:rsidP="007B06B8">
            <w:pPr>
              <w:spacing w:line="240" w:lineRule="auto"/>
              <w:rPr>
                <w:rFonts w:ascii="Verdana" w:hAnsi="Verdana" w:cs="Arial"/>
              </w:rPr>
            </w:pPr>
          </w:p>
          <w:p w14:paraId="307547BC" w14:textId="6672602C" w:rsidR="00F36465" w:rsidRDefault="00886B41" w:rsidP="00886B41">
            <w:pPr>
              <w:pStyle w:val="ListParagraph"/>
              <w:numPr>
                <w:ilvl w:val="0"/>
                <w:numId w:val="39"/>
              </w:numPr>
              <w:spacing w:line="240" w:lineRule="auto"/>
              <w:rPr>
                <w:rFonts w:ascii="Verdana" w:hAnsi="Verdana" w:cs="Arial"/>
              </w:rPr>
            </w:pPr>
            <w:r w:rsidRPr="00886B41">
              <w:rPr>
                <w:rFonts w:ascii="Verdana" w:hAnsi="Verdana" w:cs="Arial"/>
              </w:rPr>
              <w:t>There had</w:t>
            </w:r>
            <w:r>
              <w:rPr>
                <w:rFonts w:ascii="Verdana" w:hAnsi="Verdana" w:cs="Arial"/>
              </w:rPr>
              <w:t xml:space="preserve"> been 34 first choice applications for the new intake in September, 2019</w:t>
            </w:r>
            <w:r w:rsidR="002819A9">
              <w:rPr>
                <w:rFonts w:ascii="Verdana" w:hAnsi="Verdana" w:cs="Arial"/>
              </w:rPr>
              <w:t xml:space="preserve">, with only 15 places available, making Penponds School one of the </w:t>
            </w:r>
            <w:r w:rsidR="00887FC7">
              <w:rPr>
                <w:rFonts w:ascii="Verdana" w:hAnsi="Verdana" w:cs="Arial"/>
              </w:rPr>
              <w:t>most popular in Cornwall.  There had been an unforeseen number of children residing in the village together with numbers of siblings of existing pupils not living within the catchment area.  There had been seven siblings not securing a place and it was highly likely that all would appeal.  The Head explained the appeals process and that he would attend the Appeals together with the CEO of the MAT.  This highlighted the pressure faced by the school.</w:t>
            </w:r>
          </w:p>
          <w:p w14:paraId="538A17DF" w14:textId="651E3F23" w:rsidR="002819A9" w:rsidRDefault="002819A9" w:rsidP="00886B41">
            <w:pPr>
              <w:pStyle w:val="ListParagraph"/>
              <w:numPr>
                <w:ilvl w:val="0"/>
                <w:numId w:val="39"/>
              </w:numPr>
              <w:spacing w:line="240" w:lineRule="auto"/>
              <w:rPr>
                <w:rFonts w:ascii="Verdana" w:hAnsi="Verdana" w:cs="Arial"/>
              </w:rPr>
            </w:pPr>
            <w:r>
              <w:rPr>
                <w:rFonts w:ascii="Verdana" w:hAnsi="Verdana" w:cs="Arial"/>
              </w:rPr>
              <w:t xml:space="preserve">It was noted that St Meriadoc </w:t>
            </w:r>
            <w:r w:rsidR="001B2E7A">
              <w:rPr>
                <w:rFonts w:ascii="Verdana" w:hAnsi="Verdana" w:cs="Arial"/>
              </w:rPr>
              <w:t xml:space="preserve">infants </w:t>
            </w:r>
            <w:r>
              <w:rPr>
                <w:rFonts w:ascii="Verdana" w:hAnsi="Verdana" w:cs="Arial"/>
              </w:rPr>
              <w:t>had not received their full allocation of applications and so had space.</w:t>
            </w:r>
          </w:p>
          <w:p w14:paraId="546908F7" w14:textId="402EEF19" w:rsidR="00887FC7" w:rsidRPr="002F6557" w:rsidRDefault="00887FC7" w:rsidP="00886B41">
            <w:pPr>
              <w:pStyle w:val="ListParagraph"/>
              <w:numPr>
                <w:ilvl w:val="0"/>
                <w:numId w:val="39"/>
              </w:numPr>
              <w:spacing w:line="240" w:lineRule="auto"/>
              <w:rPr>
                <w:rFonts w:ascii="Verdana" w:hAnsi="Verdana" w:cs="Arial"/>
                <w:color w:val="00B050"/>
              </w:rPr>
            </w:pPr>
            <w:r w:rsidRPr="002F6557">
              <w:rPr>
                <w:rFonts w:ascii="Verdana" w:hAnsi="Verdana" w:cs="Arial"/>
                <w:color w:val="00B050"/>
              </w:rPr>
              <w:t>Q – It was queried if the Appeals fees could be reduced and a combined appeal be undertaken.</w:t>
            </w:r>
          </w:p>
          <w:p w14:paraId="63977B81" w14:textId="089D8E66" w:rsidR="00887FC7" w:rsidRPr="002F6557" w:rsidRDefault="00887FC7" w:rsidP="00886B41">
            <w:pPr>
              <w:pStyle w:val="ListParagraph"/>
              <w:numPr>
                <w:ilvl w:val="0"/>
                <w:numId w:val="39"/>
              </w:numPr>
              <w:spacing w:line="240" w:lineRule="auto"/>
              <w:rPr>
                <w:rFonts w:ascii="Verdana" w:hAnsi="Verdana" w:cs="Arial"/>
                <w:color w:val="FF0000"/>
              </w:rPr>
            </w:pPr>
            <w:r w:rsidRPr="002F6557">
              <w:rPr>
                <w:rFonts w:ascii="Verdana" w:hAnsi="Verdana" w:cs="Arial"/>
                <w:color w:val="FF0000"/>
              </w:rPr>
              <w:t>A – The Headteacher would contact Democratic Services within Cornwall Council to see if this were possible.</w:t>
            </w:r>
          </w:p>
          <w:p w14:paraId="1F6C9DC6" w14:textId="6B56C120" w:rsidR="00887FC7" w:rsidRDefault="00887FC7" w:rsidP="00886B41">
            <w:pPr>
              <w:pStyle w:val="ListParagraph"/>
              <w:numPr>
                <w:ilvl w:val="0"/>
                <w:numId w:val="39"/>
              </w:numPr>
              <w:spacing w:line="240" w:lineRule="auto"/>
              <w:rPr>
                <w:rFonts w:ascii="Verdana" w:hAnsi="Verdana" w:cs="Arial"/>
              </w:rPr>
            </w:pPr>
            <w:r>
              <w:rPr>
                <w:rFonts w:ascii="Verdana" w:hAnsi="Verdana" w:cs="Arial"/>
              </w:rPr>
              <w:t>Funding for pupils was taken from the January 2018 census.</w:t>
            </w:r>
          </w:p>
          <w:p w14:paraId="7A3BD797" w14:textId="2F42BD86" w:rsidR="00887FC7" w:rsidRDefault="00887FC7" w:rsidP="00886B41">
            <w:pPr>
              <w:pStyle w:val="ListParagraph"/>
              <w:numPr>
                <w:ilvl w:val="0"/>
                <w:numId w:val="39"/>
              </w:numPr>
              <w:spacing w:line="240" w:lineRule="auto"/>
              <w:rPr>
                <w:rFonts w:ascii="Verdana" w:hAnsi="Verdana" w:cs="Arial"/>
              </w:rPr>
            </w:pPr>
            <w:r>
              <w:rPr>
                <w:rFonts w:ascii="Verdana" w:hAnsi="Verdana" w:cs="Arial"/>
              </w:rPr>
              <w:t>The possibility in future of having a MAT admissions policy.</w:t>
            </w:r>
          </w:p>
          <w:p w14:paraId="2E6D8CF5" w14:textId="2F614178" w:rsidR="00887FC7" w:rsidRDefault="00887FC7" w:rsidP="00886B41">
            <w:pPr>
              <w:pStyle w:val="ListParagraph"/>
              <w:numPr>
                <w:ilvl w:val="0"/>
                <w:numId w:val="39"/>
              </w:numPr>
              <w:spacing w:line="240" w:lineRule="auto"/>
              <w:rPr>
                <w:rFonts w:ascii="Verdana" w:hAnsi="Verdana" w:cs="Arial"/>
              </w:rPr>
            </w:pPr>
            <w:r>
              <w:rPr>
                <w:rFonts w:ascii="Verdana" w:hAnsi="Verdana" w:cs="Arial"/>
              </w:rPr>
              <w:t>Several enquiries were received each week for pupils to attend in all year groups, noting the only year with space had been Year 6.</w:t>
            </w:r>
          </w:p>
          <w:p w14:paraId="41196B2A" w14:textId="4B9B8045" w:rsidR="002F6557" w:rsidRDefault="002F6557" w:rsidP="00886B41">
            <w:pPr>
              <w:pStyle w:val="ListParagraph"/>
              <w:numPr>
                <w:ilvl w:val="0"/>
                <w:numId w:val="39"/>
              </w:numPr>
              <w:spacing w:line="240" w:lineRule="auto"/>
              <w:rPr>
                <w:rFonts w:ascii="Verdana" w:hAnsi="Verdana" w:cs="Arial"/>
              </w:rPr>
            </w:pPr>
            <w:r>
              <w:rPr>
                <w:rFonts w:ascii="Verdana" w:hAnsi="Verdana" w:cs="Arial"/>
              </w:rPr>
              <w:t>The Spring Term 2019 Data Summary indicated that Year 6 had worked extremely hard and Rev Stevens provided feedback from presiding over the Year 6 SATs, noting how distres</w:t>
            </w:r>
            <w:r w:rsidR="00A41C60">
              <w:rPr>
                <w:rFonts w:ascii="Verdana" w:hAnsi="Verdana" w:cs="Arial"/>
              </w:rPr>
              <w:t>sing this had been for one pupil</w:t>
            </w:r>
            <w:r>
              <w:rPr>
                <w:rFonts w:ascii="Verdana" w:hAnsi="Verdana" w:cs="Arial"/>
              </w:rPr>
              <w:t xml:space="preserve"> and that security of papers had been extremely high.  The results would be known on 7 July, 2019.</w:t>
            </w:r>
          </w:p>
          <w:p w14:paraId="5EF43C77" w14:textId="6F69E88E" w:rsidR="002F6557" w:rsidRDefault="002F6557" w:rsidP="00886B41">
            <w:pPr>
              <w:pStyle w:val="ListParagraph"/>
              <w:numPr>
                <w:ilvl w:val="0"/>
                <w:numId w:val="39"/>
              </w:numPr>
              <w:spacing w:line="240" w:lineRule="auto"/>
              <w:rPr>
                <w:rFonts w:ascii="Verdana" w:hAnsi="Verdana" w:cs="Arial"/>
              </w:rPr>
            </w:pPr>
            <w:r>
              <w:rPr>
                <w:rFonts w:ascii="Verdana" w:hAnsi="Verdana" w:cs="Arial"/>
              </w:rPr>
              <w:t>Year 5 (small cohort of 12 pupils) had seen half of pupils on track for writing with the remainder showing good progress, but not achieving a high attainment, the reasons for which were explained.</w:t>
            </w:r>
          </w:p>
          <w:p w14:paraId="4D0B71BE" w14:textId="2BB0DEAB" w:rsidR="002F6557" w:rsidRPr="006036B3" w:rsidRDefault="002F6557" w:rsidP="00886B41">
            <w:pPr>
              <w:pStyle w:val="ListParagraph"/>
              <w:numPr>
                <w:ilvl w:val="0"/>
                <w:numId w:val="39"/>
              </w:numPr>
              <w:spacing w:line="240" w:lineRule="auto"/>
              <w:rPr>
                <w:rFonts w:ascii="Verdana" w:hAnsi="Verdana" w:cs="Arial"/>
                <w:color w:val="00B050"/>
              </w:rPr>
            </w:pPr>
            <w:r w:rsidRPr="006036B3">
              <w:rPr>
                <w:rFonts w:ascii="Verdana" w:hAnsi="Verdana" w:cs="Arial"/>
                <w:color w:val="00B050"/>
              </w:rPr>
              <w:t>Q – A Governor requested information as to what was being done about Year 5 writing.</w:t>
            </w:r>
          </w:p>
          <w:p w14:paraId="27DEDD46" w14:textId="77A5647D" w:rsidR="00887FC7" w:rsidRPr="006036B3" w:rsidRDefault="002F6557" w:rsidP="00081936">
            <w:pPr>
              <w:pStyle w:val="ListParagraph"/>
              <w:numPr>
                <w:ilvl w:val="0"/>
                <w:numId w:val="39"/>
              </w:numPr>
              <w:spacing w:line="240" w:lineRule="auto"/>
              <w:rPr>
                <w:rFonts w:ascii="Verdana" w:hAnsi="Verdana" w:cs="Arial"/>
              </w:rPr>
            </w:pPr>
            <w:r w:rsidRPr="006036B3">
              <w:rPr>
                <w:rFonts w:ascii="Verdana" w:hAnsi="Verdana" w:cs="Arial"/>
                <w:color w:val="FF0000"/>
              </w:rPr>
              <w:t>A – It was advised that</w:t>
            </w:r>
            <w:r w:rsidR="006036B3" w:rsidRPr="006036B3">
              <w:rPr>
                <w:rFonts w:ascii="Verdana" w:hAnsi="Verdana" w:cs="Arial"/>
                <w:color w:val="FF0000"/>
              </w:rPr>
              <w:t xml:space="preserve"> writing for those</w:t>
            </w:r>
            <w:r w:rsidR="00A41C60">
              <w:rPr>
                <w:rFonts w:ascii="Verdana" w:hAnsi="Verdana" w:cs="Arial"/>
                <w:color w:val="FF0000"/>
              </w:rPr>
              <w:t xml:space="preserve"> in question was being targeted and that teaching was strong in this classroom with high expectations.</w:t>
            </w:r>
          </w:p>
          <w:p w14:paraId="58304C6D" w14:textId="753A94CF" w:rsidR="006036B3" w:rsidRDefault="006036B3" w:rsidP="00886B41">
            <w:pPr>
              <w:pStyle w:val="ListParagraph"/>
              <w:numPr>
                <w:ilvl w:val="0"/>
                <w:numId w:val="39"/>
              </w:numPr>
              <w:spacing w:line="240" w:lineRule="auto"/>
              <w:rPr>
                <w:rFonts w:ascii="Verdana" w:hAnsi="Verdana" w:cs="Arial"/>
              </w:rPr>
            </w:pPr>
            <w:r>
              <w:rPr>
                <w:rFonts w:ascii="Verdana" w:hAnsi="Verdana" w:cs="Arial"/>
              </w:rPr>
              <w:lastRenderedPageBreak/>
              <w:t>Spelling expectations had risen and now streamed from Year 2, so individual pupils were now at their own level rather than the class level.  Examples of techniques used in teaching spelling were explained and tabled.  Da</w:t>
            </w:r>
            <w:r w:rsidR="00A41C60">
              <w:rPr>
                <w:rFonts w:ascii="Verdana" w:hAnsi="Verdana" w:cs="Arial"/>
              </w:rPr>
              <w:t>i</w:t>
            </w:r>
            <w:r>
              <w:rPr>
                <w:rFonts w:ascii="Verdana" w:hAnsi="Verdana" w:cs="Arial"/>
              </w:rPr>
              <w:t>ly intervention was also taking place.  Handwriting was secure, embedded with good range and speed.</w:t>
            </w:r>
          </w:p>
          <w:p w14:paraId="46625056" w14:textId="32F3FC95" w:rsidR="00036915" w:rsidRDefault="006036B3" w:rsidP="00886B41">
            <w:pPr>
              <w:pStyle w:val="ListParagraph"/>
              <w:numPr>
                <w:ilvl w:val="0"/>
                <w:numId w:val="39"/>
              </w:numPr>
              <w:spacing w:line="240" w:lineRule="auto"/>
              <w:rPr>
                <w:rFonts w:ascii="Verdana" w:hAnsi="Verdana" w:cs="Arial"/>
              </w:rPr>
            </w:pPr>
            <w:r>
              <w:rPr>
                <w:rFonts w:ascii="Verdana" w:hAnsi="Verdana" w:cs="Arial"/>
              </w:rPr>
              <w:t>Dyslexia is assess</w:t>
            </w:r>
            <w:r w:rsidR="00A41C60">
              <w:rPr>
                <w:rFonts w:ascii="Verdana" w:hAnsi="Verdana" w:cs="Arial"/>
              </w:rPr>
              <w:t>ed every half-term and there is</w:t>
            </w:r>
            <w:r>
              <w:rPr>
                <w:rFonts w:ascii="Verdana" w:hAnsi="Verdana" w:cs="Arial"/>
              </w:rPr>
              <w:t xml:space="preserve"> a Dyselxia Champion</w:t>
            </w:r>
            <w:r w:rsidR="00036915">
              <w:rPr>
                <w:rFonts w:ascii="Verdana" w:hAnsi="Verdana" w:cs="Arial"/>
              </w:rPr>
              <w:t>.  Dyslexic friendly ideas for spelling were explained and tabled together with examples of progress from pupils giving Governors a ‘before and after’ insight.  Children with Dyslexia are eligible to apply for an additional 3% to SAT’s marks across all subjects.</w:t>
            </w:r>
          </w:p>
          <w:p w14:paraId="16EC5B4D" w14:textId="71609180" w:rsidR="00036915" w:rsidRDefault="00036915" w:rsidP="00886B41">
            <w:pPr>
              <w:pStyle w:val="ListParagraph"/>
              <w:numPr>
                <w:ilvl w:val="0"/>
                <w:numId w:val="39"/>
              </w:numPr>
              <w:spacing w:line="240" w:lineRule="auto"/>
              <w:rPr>
                <w:rFonts w:ascii="Verdana" w:hAnsi="Verdana" w:cs="Arial"/>
              </w:rPr>
            </w:pPr>
            <w:r>
              <w:rPr>
                <w:rFonts w:ascii="Verdana" w:hAnsi="Verdana" w:cs="Arial"/>
              </w:rPr>
              <w:t>The Read, Write Ink scheme had been used for five years, with good results.</w:t>
            </w:r>
          </w:p>
          <w:p w14:paraId="20BAD257" w14:textId="32C621AD" w:rsidR="00036915" w:rsidRDefault="00036915" w:rsidP="00886B41">
            <w:pPr>
              <w:pStyle w:val="ListParagraph"/>
              <w:numPr>
                <w:ilvl w:val="0"/>
                <w:numId w:val="39"/>
              </w:numPr>
              <w:spacing w:line="240" w:lineRule="auto"/>
              <w:rPr>
                <w:rFonts w:ascii="Verdana" w:hAnsi="Verdana" w:cs="Arial"/>
              </w:rPr>
            </w:pPr>
            <w:r>
              <w:rPr>
                <w:rFonts w:ascii="Verdana" w:hAnsi="Verdana" w:cs="Arial"/>
              </w:rPr>
              <w:t>There were gaps in Year 5 and Year 2</w:t>
            </w:r>
            <w:r w:rsidR="001553E3">
              <w:rPr>
                <w:rFonts w:ascii="Verdana" w:hAnsi="Verdana" w:cs="Arial"/>
              </w:rPr>
              <w:t>, with boys appearing to be achieving less.  This gender gap had been across the school.</w:t>
            </w:r>
          </w:p>
          <w:p w14:paraId="5EDC9ABF" w14:textId="341D981B" w:rsidR="00F36465" w:rsidRDefault="00036915" w:rsidP="003973CA">
            <w:pPr>
              <w:pStyle w:val="ListParagraph"/>
              <w:numPr>
                <w:ilvl w:val="0"/>
                <w:numId w:val="39"/>
              </w:numPr>
              <w:spacing w:line="240" w:lineRule="auto"/>
              <w:rPr>
                <w:rFonts w:ascii="Verdana" w:hAnsi="Verdana" w:cs="Arial"/>
              </w:rPr>
            </w:pPr>
            <w:r>
              <w:rPr>
                <w:rFonts w:ascii="Verdana" w:hAnsi="Verdana" w:cs="Arial"/>
              </w:rPr>
              <w:t>Kernow Literacy Hub had been created to improve outcomes and were currently re</w:t>
            </w:r>
            <w:r w:rsidR="00A41C60">
              <w:rPr>
                <w:rFonts w:ascii="Verdana" w:hAnsi="Verdana" w:cs="Arial"/>
              </w:rPr>
              <w:t xml:space="preserve">cruiting </w:t>
            </w:r>
            <w:r>
              <w:rPr>
                <w:rFonts w:ascii="Verdana" w:hAnsi="Verdana" w:cs="Arial"/>
              </w:rPr>
              <w:t>literacy experts</w:t>
            </w:r>
            <w:r w:rsidR="009366CD" w:rsidRPr="009366CD">
              <w:rPr>
                <w:rFonts w:ascii="Verdana" w:hAnsi="Verdana" w:cs="Arial"/>
              </w:rPr>
              <w:t>.</w:t>
            </w:r>
          </w:p>
          <w:p w14:paraId="11F9FB5E" w14:textId="77777777" w:rsidR="00202001" w:rsidRDefault="001553E3" w:rsidP="001553E3">
            <w:pPr>
              <w:pStyle w:val="ListParagraph"/>
              <w:numPr>
                <w:ilvl w:val="0"/>
                <w:numId w:val="39"/>
              </w:numPr>
              <w:spacing w:line="240" w:lineRule="auto"/>
              <w:rPr>
                <w:rFonts w:ascii="Verdana" w:hAnsi="Verdana" w:cs="Arial"/>
              </w:rPr>
            </w:pPr>
            <w:r>
              <w:rPr>
                <w:rFonts w:ascii="Verdana" w:hAnsi="Verdana" w:cs="Arial"/>
              </w:rPr>
              <w:t>Development had been of a good level with Reception pupils, and although lower than last year, good progress had been made.</w:t>
            </w:r>
          </w:p>
          <w:p w14:paraId="7BD5DDD6" w14:textId="71763932" w:rsidR="001553E3" w:rsidRDefault="001553E3" w:rsidP="001553E3">
            <w:pPr>
              <w:pStyle w:val="ListParagraph"/>
              <w:numPr>
                <w:ilvl w:val="0"/>
                <w:numId w:val="39"/>
              </w:numPr>
              <w:spacing w:line="240" w:lineRule="auto"/>
              <w:rPr>
                <w:rFonts w:ascii="Verdana" w:hAnsi="Verdana" w:cs="Arial"/>
              </w:rPr>
            </w:pPr>
            <w:r>
              <w:rPr>
                <w:rFonts w:ascii="Verdana" w:hAnsi="Verdana" w:cs="Arial"/>
              </w:rPr>
              <w:t>Penponds were training to be a Maths Mastery School.  Maths Mastery specialists are not supportive of learning ladders and examples wer</w:t>
            </w:r>
            <w:r w:rsidR="00A41C60">
              <w:rPr>
                <w:rFonts w:ascii="Verdana" w:hAnsi="Verdana" w:cs="Arial"/>
              </w:rPr>
              <w:t xml:space="preserve">e given on the latest research </w:t>
            </w:r>
            <w:r>
              <w:rPr>
                <w:rFonts w:ascii="Verdana" w:hAnsi="Verdana" w:cs="Arial"/>
              </w:rPr>
              <w:t>and observation of a new trialed and recommended scheme</w:t>
            </w:r>
            <w:r w:rsidR="00E3189C">
              <w:rPr>
                <w:rFonts w:ascii="Verdana" w:hAnsi="Verdana" w:cs="Arial"/>
              </w:rPr>
              <w:t>.</w:t>
            </w:r>
            <w:r>
              <w:rPr>
                <w:rFonts w:ascii="Verdana" w:hAnsi="Verdana" w:cs="Arial"/>
              </w:rPr>
              <w:t xml:space="preserve"> Teachers from Penponds and Troon schools were working together on the new scheme</w:t>
            </w:r>
            <w:r w:rsidR="00A41C60">
              <w:rPr>
                <w:rFonts w:ascii="Verdana" w:hAnsi="Verdana" w:cs="Arial"/>
              </w:rPr>
              <w:t xml:space="preserve"> which will be introduced in September – called Power maths</w:t>
            </w:r>
            <w:r>
              <w:rPr>
                <w:rFonts w:ascii="Verdana" w:hAnsi="Verdana" w:cs="Arial"/>
              </w:rPr>
              <w:t xml:space="preserve">.  Books used were all pre-printed and examples were tabled.  There would be 50% off purchasing these books </w:t>
            </w:r>
            <w:r w:rsidR="00E3189C">
              <w:rPr>
                <w:rFonts w:ascii="Verdana" w:hAnsi="Verdana" w:cs="Arial"/>
              </w:rPr>
              <w:t>during the trial, making the cost £1.99 per book which had been cheaper than copying or printing worksheets for pupils.  There had been no data available yet on its success but it fitted in with the Maths Mastery approach.</w:t>
            </w:r>
          </w:p>
          <w:p w14:paraId="66AA128F" w14:textId="77777777" w:rsidR="00E3189C" w:rsidRDefault="00E3189C" w:rsidP="001553E3">
            <w:pPr>
              <w:pStyle w:val="ListParagraph"/>
              <w:numPr>
                <w:ilvl w:val="0"/>
                <w:numId w:val="39"/>
              </w:numPr>
              <w:spacing w:line="240" w:lineRule="auto"/>
              <w:rPr>
                <w:rFonts w:ascii="Verdana" w:hAnsi="Verdana" w:cs="Arial"/>
              </w:rPr>
            </w:pPr>
            <w:r w:rsidRPr="00E3189C">
              <w:rPr>
                <w:rFonts w:ascii="Verdana" w:hAnsi="Verdana" w:cs="Arial"/>
                <w:color w:val="00B050"/>
              </w:rPr>
              <w:t>Q – It was queried if this challenged those working above ARE</w:t>
            </w:r>
            <w:r>
              <w:rPr>
                <w:rFonts w:ascii="Verdana" w:hAnsi="Verdana" w:cs="Arial"/>
              </w:rPr>
              <w:t>.</w:t>
            </w:r>
          </w:p>
          <w:p w14:paraId="34170B17" w14:textId="77777777" w:rsidR="00E3189C" w:rsidRPr="00E3189C" w:rsidRDefault="00E3189C" w:rsidP="001553E3">
            <w:pPr>
              <w:pStyle w:val="ListParagraph"/>
              <w:numPr>
                <w:ilvl w:val="0"/>
                <w:numId w:val="39"/>
              </w:numPr>
              <w:spacing w:line="240" w:lineRule="auto"/>
              <w:rPr>
                <w:rFonts w:ascii="Verdana" w:hAnsi="Verdana" w:cs="Arial"/>
                <w:color w:val="FF0000"/>
              </w:rPr>
            </w:pPr>
            <w:r w:rsidRPr="00E3189C">
              <w:rPr>
                <w:rFonts w:ascii="Verdana" w:hAnsi="Verdana" w:cs="Arial"/>
                <w:color w:val="FF0000"/>
              </w:rPr>
              <w:t>A – There are challenge folders available with further extensions to the maths lessons linked to the scheme.</w:t>
            </w:r>
          </w:p>
          <w:p w14:paraId="28E63BE9" w14:textId="77777777" w:rsidR="00E3189C" w:rsidRDefault="00E3189C" w:rsidP="001553E3">
            <w:pPr>
              <w:pStyle w:val="ListParagraph"/>
              <w:numPr>
                <w:ilvl w:val="0"/>
                <w:numId w:val="39"/>
              </w:numPr>
              <w:spacing w:line="240" w:lineRule="auto"/>
              <w:rPr>
                <w:rFonts w:ascii="Verdana" w:hAnsi="Verdana" w:cs="Arial"/>
              </w:rPr>
            </w:pPr>
            <w:r>
              <w:rPr>
                <w:rFonts w:ascii="Verdana" w:hAnsi="Verdana" w:cs="Arial"/>
              </w:rPr>
              <w:t>The new system was also available on-line and the School Council would be trialing this after the half-term break and were impressed so far, especially with the colour.</w:t>
            </w:r>
          </w:p>
          <w:p w14:paraId="17EA3CC8" w14:textId="77777777" w:rsidR="00E3189C" w:rsidRPr="005C1B50" w:rsidRDefault="00E3189C" w:rsidP="001553E3">
            <w:pPr>
              <w:pStyle w:val="ListParagraph"/>
              <w:numPr>
                <w:ilvl w:val="0"/>
                <w:numId w:val="39"/>
              </w:numPr>
              <w:spacing w:line="240" w:lineRule="auto"/>
              <w:rPr>
                <w:rFonts w:ascii="Verdana" w:hAnsi="Verdana" w:cs="Arial"/>
                <w:color w:val="00B050"/>
              </w:rPr>
            </w:pPr>
            <w:r w:rsidRPr="005C1B50">
              <w:rPr>
                <w:rFonts w:ascii="Verdana" w:hAnsi="Verdana" w:cs="Arial"/>
                <w:color w:val="00B050"/>
              </w:rPr>
              <w:t>Q – Year 2 SAT</w:t>
            </w:r>
            <w:r w:rsidR="005C1B50" w:rsidRPr="005C1B50">
              <w:rPr>
                <w:rFonts w:ascii="Verdana" w:hAnsi="Verdana" w:cs="Arial"/>
                <w:color w:val="00B050"/>
              </w:rPr>
              <w:t>s were enquired about.</w:t>
            </w:r>
          </w:p>
          <w:p w14:paraId="7FC4B3DB" w14:textId="77777777" w:rsidR="005C1B50" w:rsidRPr="005C1B50" w:rsidRDefault="005C1B50" w:rsidP="001553E3">
            <w:pPr>
              <w:pStyle w:val="ListParagraph"/>
              <w:numPr>
                <w:ilvl w:val="0"/>
                <w:numId w:val="39"/>
              </w:numPr>
              <w:spacing w:line="240" w:lineRule="auto"/>
              <w:rPr>
                <w:rFonts w:ascii="Verdana" w:hAnsi="Verdana" w:cs="Arial"/>
                <w:color w:val="FF0000"/>
              </w:rPr>
            </w:pPr>
            <w:r w:rsidRPr="005C1B50">
              <w:rPr>
                <w:rFonts w:ascii="Verdana" w:hAnsi="Verdana" w:cs="Arial"/>
                <w:color w:val="FF0000"/>
              </w:rPr>
              <w:t>A – For most children, it was learning as normal although some did seem worried about the test.</w:t>
            </w:r>
          </w:p>
          <w:p w14:paraId="0BC619DD" w14:textId="77777777" w:rsidR="005C1B50" w:rsidRDefault="005C1B50" w:rsidP="001553E3">
            <w:pPr>
              <w:pStyle w:val="ListParagraph"/>
              <w:numPr>
                <w:ilvl w:val="0"/>
                <w:numId w:val="39"/>
              </w:numPr>
              <w:spacing w:line="240" w:lineRule="auto"/>
              <w:rPr>
                <w:rFonts w:ascii="Verdana" w:hAnsi="Verdana" w:cs="Arial"/>
              </w:rPr>
            </w:pPr>
            <w:r>
              <w:rPr>
                <w:rFonts w:ascii="Verdana" w:hAnsi="Verdana" w:cs="Arial"/>
              </w:rPr>
              <w:t>There would be a ‘Penponds Promise’ developed and the School Council had been asked about all the things they liked within the school which would feed into this.  The Promises will be on the website and will have photos and lists attached with pupils helping to put them together.  It was noted this would be a good marketing tool for the School.</w:t>
            </w:r>
          </w:p>
          <w:p w14:paraId="30C256DB" w14:textId="77777777" w:rsidR="0010576D" w:rsidRPr="0010576D" w:rsidRDefault="0010576D" w:rsidP="001553E3">
            <w:pPr>
              <w:pStyle w:val="ListParagraph"/>
              <w:numPr>
                <w:ilvl w:val="0"/>
                <w:numId w:val="39"/>
              </w:numPr>
              <w:spacing w:line="240" w:lineRule="auto"/>
              <w:rPr>
                <w:rFonts w:ascii="Verdana" w:hAnsi="Verdana" w:cs="Arial"/>
                <w:color w:val="00B050"/>
              </w:rPr>
            </w:pPr>
            <w:r w:rsidRPr="0010576D">
              <w:rPr>
                <w:rFonts w:ascii="Verdana" w:hAnsi="Verdana" w:cs="Arial"/>
                <w:color w:val="00B050"/>
              </w:rPr>
              <w:t>Q – The 2% increase in results across the board had been noted and queried if this had been good.</w:t>
            </w:r>
          </w:p>
          <w:p w14:paraId="5DF71F8C" w14:textId="04DA69E7" w:rsidR="0010576D" w:rsidRPr="0010576D" w:rsidRDefault="0010576D" w:rsidP="001553E3">
            <w:pPr>
              <w:pStyle w:val="ListParagraph"/>
              <w:numPr>
                <w:ilvl w:val="0"/>
                <w:numId w:val="39"/>
              </w:numPr>
              <w:spacing w:line="240" w:lineRule="auto"/>
              <w:rPr>
                <w:rFonts w:ascii="Verdana" w:hAnsi="Verdana" w:cs="Arial"/>
              </w:rPr>
            </w:pPr>
            <w:r w:rsidRPr="0010576D">
              <w:rPr>
                <w:rFonts w:ascii="Verdana" w:hAnsi="Verdana" w:cs="Arial"/>
                <w:color w:val="FF0000"/>
              </w:rPr>
              <w:t>A – It was explained that classroom monitor had been a more in-depth system and that</w:t>
            </w:r>
            <w:r w:rsidR="00A41C60">
              <w:rPr>
                <w:rFonts w:ascii="Verdana" w:hAnsi="Verdana" w:cs="Arial"/>
                <w:color w:val="FF0000"/>
              </w:rPr>
              <w:t xml:space="preserve"> the</w:t>
            </w:r>
            <w:r w:rsidRPr="0010576D">
              <w:rPr>
                <w:rFonts w:ascii="Verdana" w:hAnsi="Verdana" w:cs="Arial"/>
                <w:color w:val="FF0000"/>
              </w:rPr>
              <w:t xml:space="preserve"> new </w:t>
            </w:r>
            <w:r w:rsidR="00A41C60">
              <w:rPr>
                <w:rFonts w:ascii="Verdana" w:hAnsi="Verdana" w:cs="Arial"/>
                <w:color w:val="FF0000"/>
              </w:rPr>
              <w:t xml:space="preserve">tracking </w:t>
            </w:r>
            <w:r w:rsidRPr="0010576D">
              <w:rPr>
                <w:rFonts w:ascii="Verdana" w:hAnsi="Verdana" w:cs="Arial"/>
                <w:color w:val="FF0000"/>
              </w:rPr>
              <w:t>system had more teacher assessment and had represented a fair assessment and would be compared and validated across the MAT</w:t>
            </w:r>
            <w:r>
              <w:rPr>
                <w:rFonts w:ascii="Verdana" w:hAnsi="Verdana" w:cs="Arial"/>
                <w:color w:val="FF0000"/>
              </w:rPr>
              <w:t>.  Also the School Improvement Partner would be doing an in-depth standard check on 20</w:t>
            </w:r>
            <w:r w:rsidR="00A41C60">
              <w:rPr>
                <w:rFonts w:ascii="Verdana" w:hAnsi="Verdana" w:cs="Arial"/>
                <w:color w:val="FF0000"/>
              </w:rPr>
              <w:t>th</w:t>
            </w:r>
            <w:r>
              <w:rPr>
                <w:rFonts w:ascii="Verdana" w:hAnsi="Verdana" w:cs="Arial"/>
                <w:color w:val="FF0000"/>
              </w:rPr>
              <w:t xml:space="preserve"> June.</w:t>
            </w:r>
            <w:r w:rsidR="00A41C60">
              <w:rPr>
                <w:rFonts w:ascii="Verdana" w:hAnsi="Verdana" w:cs="Arial"/>
                <w:color w:val="FF0000"/>
              </w:rPr>
              <w:t xml:space="preserve"> This check will be used to triangulate the teacher assessment data.</w:t>
            </w:r>
          </w:p>
          <w:p w14:paraId="1FF034C1" w14:textId="77777777" w:rsidR="0010576D" w:rsidRDefault="0010576D" w:rsidP="001553E3">
            <w:pPr>
              <w:pStyle w:val="ListParagraph"/>
              <w:numPr>
                <w:ilvl w:val="0"/>
                <w:numId w:val="39"/>
              </w:numPr>
              <w:spacing w:line="240" w:lineRule="auto"/>
              <w:rPr>
                <w:rFonts w:ascii="Verdana" w:hAnsi="Verdana" w:cs="Arial"/>
              </w:rPr>
            </w:pPr>
            <w:r>
              <w:rPr>
                <w:rFonts w:ascii="Verdana" w:hAnsi="Verdana" w:cs="Arial"/>
              </w:rPr>
              <w:t>The Chairman commended the Head and staff on the levels of school clubs and activities at lunchtime and after school.</w:t>
            </w:r>
          </w:p>
          <w:p w14:paraId="293973DB" w14:textId="77777777" w:rsidR="0010576D" w:rsidRPr="00A97BBC" w:rsidRDefault="0010576D" w:rsidP="001553E3">
            <w:pPr>
              <w:pStyle w:val="ListParagraph"/>
              <w:numPr>
                <w:ilvl w:val="0"/>
                <w:numId w:val="39"/>
              </w:numPr>
              <w:spacing w:line="240" w:lineRule="auto"/>
              <w:rPr>
                <w:rFonts w:ascii="Verdana" w:hAnsi="Verdana" w:cs="Arial"/>
                <w:color w:val="00B050"/>
              </w:rPr>
            </w:pPr>
            <w:r w:rsidRPr="00A97BBC">
              <w:rPr>
                <w:rFonts w:ascii="Verdana" w:hAnsi="Verdana" w:cs="Arial"/>
                <w:color w:val="00B050"/>
              </w:rPr>
              <w:t>Q – School lunches figures were requested and Governors queried if there could be anymore menu options.</w:t>
            </w:r>
          </w:p>
          <w:p w14:paraId="3277AB37" w14:textId="1CB82D92" w:rsidR="00A97BBC" w:rsidRPr="007B06B8" w:rsidRDefault="0010576D" w:rsidP="00A97BBC">
            <w:pPr>
              <w:pStyle w:val="ListParagraph"/>
              <w:numPr>
                <w:ilvl w:val="0"/>
                <w:numId w:val="39"/>
              </w:numPr>
              <w:spacing w:line="240" w:lineRule="auto"/>
              <w:rPr>
                <w:rFonts w:ascii="Verdana" w:hAnsi="Verdana" w:cs="Arial"/>
              </w:rPr>
            </w:pPr>
            <w:r w:rsidRPr="00A97BBC">
              <w:rPr>
                <w:rFonts w:ascii="Verdana" w:hAnsi="Verdana" w:cs="Arial"/>
                <w:color w:val="FF0000"/>
              </w:rPr>
              <w:t xml:space="preserve">A – Number are approximately 55 Mon – Thurs and 65-70 on a Friday.  The Head would ask the </w:t>
            </w:r>
            <w:r w:rsidR="00A97BBC" w:rsidRPr="00A97BBC">
              <w:rPr>
                <w:rFonts w:ascii="Verdana" w:hAnsi="Verdana" w:cs="Arial"/>
                <w:color w:val="FF0000"/>
              </w:rPr>
              <w:t>Manager for further choice .</w:t>
            </w:r>
            <w:r w:rsidR="00A41C60">
              <w:rPr>
                <w:rFonts w:ascii="Verdana" w:hAnsi="Verdana" w:cs="Arial"/>
                <w:color w:val="FF0000"/>
              </w:rPr>
              <w:t xml:space="preserve"> </w:t>
            </w:r>
            <w:r w:rsidR="00A97BBC" w:rsidRPr="00A97BBC">
              <w:rPr>
                <w:rFonts w:ascii="Verdana" w:hAnsi="Verdana" w:cs="Arial"/>
                <w:color w:val="FF0000"/>
              </w:rPr>
              <w:t>It was noted there would be a taste testing at the Family Festival for Reception children</w:t>
            </w:r>
            <w:r w:rsidR="00A97BBC">
              <w:rPr>
                <w:rFonts w:ascii="Verdana" w:hAnsi="Verdana" w:cs="Arial"/>
              </w:rPr>
              <w:t>.</w:t>
            </w:r>
          </w:p>
        </w:tc>
        <w:tc>
          <w:tcPr>
            <w:tcW w:w="1417" w:type="dxa"/>
            <w:shd w:val="clear" w:color="auto" w:fill="auto"/>
          </w:tcPr>
          <w:p w14:paraId="284962AD" w14:textId="77777777" w:rsidR="00BE36CE" w:rsidRDefault="00BE36CE" w:rsidP="00194EFF">
            <w:pPr>
              <w:jc w:val="center"/>
              <w:rPr>
                <w:rFonts w:ascii="Verdana" w:hAnsi="Verdana" w:cs="Arial"/>
                <w:b/>
              </w:rPr>
            </w:pPr>
          </w:p>
          <w:p w14:paraId="227D00F2" w14:textId="77777777" w:rsidR="00A97BBC" w:rsidRDefault="00A97BBC" w:rsidP="00194EFF">
            <w:pPr>
              <w:jc w:val="center"/>
              <w:rPr>
                <w:rFonts w:ascii="Verdana" w:hAnsi="Verdana" w:cs="Arial"/>
                <w:b/>
              </w:rPr>
            </w:pPr>
          </w:p>
          <w:p w14:paraId="1F74F4D4" w14:textId="77777777" w:rsidR="00A97BBC" w:rsidRDefault="00A97BBC" w:rsidP="00194EFF">
            <w:pPr>
              <w:jc w:val="center"/>
              <w:rPr>
                <w:rFonts w:ascii="Verdana" w:hAnsi="Verdana" w:cs="Arial"/>
                <w:b/>
              </w:rPr>
            </w:pPr>
          </w:p>
          <w:p w14:paraId="2C621030" w14:textId="77777777" w:rsidR="00A97BBC" w:rsidRDefault="00A97BBC" w:rsidP="00194EFF">
            <w:pPr>
              <w:jc w:val="center"/>
              <w:rPr>
                <w:rFonts w:ascii="Verdana" w:hAnsi="Verdana" w:cs="Arial"/>
                <w:b/>
              </w:rPr>
            </w:pPr>
          </w:p>
          <w:p w14:paraId="15DC31FE" w14:textId="77777777" w:rsidR="00A97BBC" w:rsidRDefault="00A97BBC" w:rsidP="00194EFF">
            <w:pPr>
              <w:jc w:val="center"/>
              <w:rPr>
                <w:rFonts w:ascii="Verdana" w:hAnsi="Verdana" w:cs="Arial"/>
                <w:b/>
              </w:rPr>
            </w:pPr>
          </w:p>
          <w:p w14:paraId="4D76B49D" w14:textId="77777777" w:rsidR="00A97BBC" w:rsidRDefault="00A97BBC" w:rsidP="00194EFF">
            <w:pPr>
              <w:jc w:val="center"/>
              <w:rPr>
                <w:rFonts w:ascii="Verdana" w:hAnsi="Verdana" w:cs="Arial"/>
                <w:b/>
              </w:rPr>
            </w:pPr>
          </w:p>
          <w:p w14:paraId="1E6C1AAC" w14:textId="77777777" w:rsidR="00A97BBC" w:rsidRDefault="00A97BBC" w:rsidP="00194EFF">
            <w:pPr>
              <w:jc w:val="center"/>
              <w:rPr>
                <w:rFonts w:ascii="Verdana" w:hAnsi="Verdana" w:cs="Arial"/>
                <w:b/>
              </w:rPr>
            </w:pPr>
          </w:p>
          <w:p w14:paraId="462E4E4C" w14:textId="77777777" w:rsidR="00A97BBC" w:rsidRDefault="00A97BBC" w:rsidP="00194EFF">
            <w:pPr>
              <w:jc w:val="center"/>
              <w:rPr>
                <w:rFonts w:ascii="Verdana" w:hAnsi="Verdana" w:cs="Arial"/>
                <w:b/>
              </w:rPr>
            </w:pPr>
          </w:p>
          <w:p w14:paraId="09166701" w14:textId="77777777" w:rsidR="00A97BBC" w:rsidRDefault="00A97BBC" w:rsidP="00194EFF">
            <w:pPr>
              <w:jc w:val="center"/>
              <w:rPr>
                <w:rFonts w:ascii="Verdana" w:hAnsi="Verdana" w:cs="Arial"/>
                <w:b/>
              </w:rPr>
            </w:pPr>
          </w:p>
          <w:p w14:paraId="5BA749AD" w14:textId="77777777" w:rsidR="00A97BBC" w:rsidRDefault="00A97BBC" w:rsidP="00194EFF">
            <w:pPr>
              <w:jc w:val="center"/>
              <w:rPr>
                <w:rFonts w:ascii="Verdana" w:hAnsi="Verdana" w:cs="Arial"/>
                <w:b/>
              </w:rPr>
            </w:pPr>
          </w:p>
          <w:p w14:paraId="2720B926" w14:textId="77777777" w:rsidR="00A97BBC" w:rsidRDefault="00A97BBC" w:rsidP="00194EFF">
            <w:pPr>
              <w:jc w:val="center"/>
              <w:rPr>
                <w:rFonts w:ascii="Verdana" w:hAnsi="Verdana" w:cs="Arial"/>
                <w:b/>
              </w:rPr>
            </w:pPr>
          </w:p>
          <w:p w14:paraId="147D88A8" w14:textId="77777777" w:rsidR="00A97BBC" w:rsidRDefault="00A97BBC" w:rsidP="00194EFF">
            <w:pPr>
              <w:jc w:val="center"/>
              <w:rPr>
                <w:rFonts w:ascii="Verdana" w:hAnsi="Verdana" w:cs="Arial"/>
                <w:b/>
              </w:rPr>
            </w:pPr>
          </w:p>
          <w:p w14:paraId="5714071E" w14:textId="77777777" w:rsidR="00A97BBC" w:rsidRDefault="00A97BBC" w:rsidP="00194EFF">
            <w:pPr>
              <w:jc w:val="center"/>
              <w:rPr>
                <w:rFonts w:ascii="Verdana" w:hAnsi="Verdana" w:cs="Arial"/>
                <w:b/>
              </w:rPr>
            </w:pPr>
          </w:p>
          <w:p w14:paraId="64311DEB" w14:textId="77777777" w:rsidR="00A97BBC" w:rsidRDefault="00A97BBC" w:rsidP="00194EFF">
            <w:pPr>
              <w:jc w:val="center"/>
              <w:rPr>
                <w:rFonts w:ascii="Verdana" w:hAnsi="Verdana" w:cs="Arial"/>
                <w:b/>
              </w:rPr>
            </w:pPr>
          </w:p>
          <w:p w14:paraId="2ED3123D" w14:textId="77777777" w:rsidR="00A97BBC" w:rsidRDefault="00A97BBC" w:rsidP="00194EFF">
            <w:pPr>
              <w:jc w:val="center"/>
              <w:rPr>
                <w:rFonts w:ascii="Verdana" w:hAnsi="Verdana" w:cs="Arial"/>
                <w:b/>
              </w:rPr>
            </w:pPr>
          </w:p>
          <w:p w14:paraId="38B35CD9" w14:textId="77777777" w:rsidR="00A97BBC" w:rsidRDefault="00A97BBC" w:rsidP="00194EFF">
            <w:pPr>
              <w:jc w:val="center"/>
              <w:rPr>
                <w:rFonts w:ascii="Verdana" w:hAnsi="Verdana" w:cs="Arial"/>
                <w:b/>
              </w:rPr>
            </w:pPr>
          </w:p>
          <w:p w14:paraId="4B8B6C30" w14:textId="77777777" w:rsidR="00A97BBC" w:rsidRDefault="00A97BBC" w:rsidP="00194EFF">
            <w:pPr>
              <w:jc w:val="center"/>
              <w:rPr>
                <w:rFonts w:ascii="Verdana" w:hAnsi="Verdana" w:cs="Arial"/>
                <w:b/>
              </w:rPr>
            </w:pPr>
          </w:p>
          <w:p w14:paraId="406E66DC" w14:textId="77777777" w:rsidR="00A97BBC" w:rsidRDefault="00A97BBC" w:rsidP="00194EFF">
            <w:pPr>
              <w:jc w:val="center"/>
              <w:rPr>
                <w:rFonts w:ascii="Verdana" w:hAnsi="Verdana" w:cs="Arial"/>
                <w:b/>
              </w:rPr>
            </w:pPr>
          </w:p>
          <w:p w14:paraId="78332022" w14:textId="77777777" w:rsidR="00A97BBC" w:rsidRDefault="00A97BBC" w:rsidP="00194EFF">
            <w:pPr>
              <w:jc w:val="center"/>
              <w:rPr>
                <w:rFonts w:ascii="Verdana" w:hAnsi="Verdana" w:cs="Arial"/>
                <w:b/>
              </w:rPr>
            </w:pPr>
          </w:p>
          <w:p w14:paraId="1BE9D54A" w14:textId="77777777" w:rsidR="00A97BBC" w:rsidRDefault="00A97BBC" w:rsidP="00194EFF">
            <w:pPr>
              <w:jc w:val="center"/>
              <w:rPr>
                <w:rFonts w:ascii="Verdana" w:hAnsi="Verdana" w:cs="Arial"/>
                <w:b/>
              </w:rPr>
            </w:pPr>
          </w:p>
          <w:p w14:paraId="72C517E4" w14:textId="77777777" w:rsidR="00A97BBC" w:rsidRDefault="00A97BBC" w:rsidP="00194EFF">
            <w:pPr>
              <w:jc w:val="center"/>
              <w:rPr>
                <w:rFonts w:ascii="Verdana" w:hAnsi="Verdana" w:cs="Arial"/>
                <w:b/>
              </w:rPr>
            </w:pPr>
          </w:p>
          <w:p w14:paraId="443E27CA" w14:textId="77777777" w:rsidR="00A97BBC" w:rsidRDefault="00A97BBC" w:rsidP="00194EFF">
            <w:pPr>
              <w:jc w:val="center"/>
              <w:rPr>
                <w:rFonts w:ascii="Verdana" w:hAnsi="Verdana" w:cs="Arial"/>
                <w:b/>
              </w:rPr>
            </w:pPr>
          </w:p>
          <w:p w14:paraId="71C8D4AD" w14:textId="77777777" w:rsidR="00A97BBC" w:rsidRDefault="00A97BBC" w:rsidP="00194EFF">
            <w:pPr>
              <w:jc w:val="center"/>
              <w:rPr>
                <w:rFonts w:ascii="Verdana" w:hAnsi="Verdana" w:cs="Arial"/>
                <w:b/>
              </w:rPr>
            </w:pPr>
          </w:p>
          <w:p w14:paraId="062EB5ED" w14:textId="77777777" w:rsidR="00A97BBC" w:rsidRDefault="00A97BBC" w:rsidP="00194EFF">
            <w:pPr>
              <w:jc w:val="center"/>
              <w:rPr>
                <w:rFonts w:ascii="Verdana" w:hAnsi="Verdana" w:cs="Arial"/>
                <w:b/>
              </w:rPr>
            </w:pPr>
          </w:p>
          <w:p w14:paraId="03AB21C3" w14:textId="77777777" w:rsidR="00A97BBC" w:rsidRDefault="00A97BBC" w:rsidP="00194EFF">
            <w:pPr>
              <w:jc w:val="center"/>
              <w:rPr>
                <w:rFonts w:ascii="Verdana" w:hAnsi="Verdana" w:cs="Arial"/>
                <w:b/>
              </w:rPr>
            </w:pPr>
          </w:p>
          <w:p w14:paraId="09328451" w14:textId="77777777" w:rsidR="00A97BBC" w:rsidRDefault="00A97BBC" w:rsidP="00194EFF">
            <w:pPr>
              <w:jc w:val="center"/>
              <w:rPr>
                <w:rFonts w:ascii="Verdana" w:hAnsi="Verdana" w:cs="Arial"/>
                <w:b/>
              </w:rPr>
            </w:pPr>
          </w:p>
          <w:p w14:paraId="25D1522A" w14:textId="77777777" w:rsidR="00A97BBC" w:rsidRDefault="00A97BBC" w:rsidP="00194EFF">
            <w:pPr>
              <w:jc w:val="center"/>
              <w:rPr>
                <w:rFonts w:ascii="Verdana" w:hAnsi="Verdana" w:cs="Arial"/>
                <w:b/>
              </w:rPr>
            </w:pPr>
          </w:p>
          <w:p w14:paraId="30BFAB42" w14:textId="77777777" w:rsidR="00A97BBC" w:rsidRDefault="00A97BBC" w:rsidP="00194EFF">
            <w:pPr>
              <w:jc w:val="center"/>
              <w:rPr>
                <w:rFonts w:ascii="Verdana" w:hAnsi="Verdana" w:cs="Arial"/>
                <w:b/>
              </w:rPr>
            </w:pPr>
          </w:p>
          <w:p w14:paraId="2ABB4354" w14:textId="77777777" w:rsidR="00A97BBC" w:rsidRDefault="00A97BBC" w:rsidP="00194EFF">
            <w:pPr>
              <w:jc w:val="center"/>
              <w:rPr>
                <w:rFonts w:ascii="Verdana" w:hAnsi="Verdana" w:cs="Arial"/>
                <w:b/>
              </w:rPr>
            </w:pPr>
          </w:p>
          <w:p w14:paraId="04378294" w14:textId="77777777" w:rsidR="00A97BBC" w:rsidRDefault="00A97BBC" w:rsidP="00194EFF">
            <w:pPr>
              <w:jc w:val="center"/>
              <w:rPr>
                <w:rFonts w:ascii="Verdana" w:hAnsi="Verdana" w:cs="Arial"/>
                <w:b/>
              </w:rPr>
            </w:pPr>
          </w:p>
          <w:p w14:paraId="6EBC53EA" w14:textId="77777777" w:rsidR="00A97BBC" w:rsidRDefault="00A97BBC" w:rsidP="00194EFF">
            <w:pPr>
              <w:jc w:val="center"/>
              <w:rPr>
                <w:rFonts w:ascii="Verdana" w:hAnsi="Verdana" w:cs="Arial"/>
                <w:b/>
              </w:rPr>
            </w:pPr>
          </w:p>
          <w:p w14:paraId="04359863" w14:textId="77777777" w:rsidR="00A97BBC" w:rsidRDefault="00A97BBC" w:rsidP="00194EFF">
            <w:pPr>
              <w:jc w:val="center"/>
              <w:rPr>
                <w:rFonts w:ascii="Verdana" w:hAnsi="Verdana" w:cs="Arial"/>
                <w:b/>
              </w:rPr>
            </w:pPr>
          </w:p>
          <w:p w14:paraId="536D2A74" w14:textId="77777777" w:rsidR="00A97BBC" w:rsidRDefault="00A97BBC" w:rsidP="00194EFF">
            <w:pPr>
              <w:jc w:val="center"/>
              <w:rPr>
                <w:rFonts w:ascii="Verdana" w:hAnsi="Verdana" w:cs="Arial"/>
                <w:b/>
              </w:rPr>
            </w:pPr>
          </w:p>
          <w:p w14:paraId="608DF905" w14:textId="77777777" w:rsidR="00A97BBC" w:rsidRDefault="00A97BBC" w:rsidP="00194EFF">
            <w:pPr>
              <w:jc w:val="center"/>
              <w:rPr>
                <w:rFonts w:ascii="Verdana" w:hAnsi="Verdana" w:cs="Arial"/>
                <w:b/>
              </w:rPr>
            </w:pPr>
          </w:p>
          <w:p w14:paraId="5AD7F7AD" w14:textId="77777777" w:rsidR="00A97BBC" w:rsidRDefault="00A97BBC" w:rsidP="00194EFF">
            <w:pPr>
              <w:jc w:val="center"/>
              <w:rPr>
                <w:rFonts w:ascii="Verdana" w:hAnsi="Verdana" w:cs="Arial"/>
                <w:b/>
              </w:rPr>
            </w:pPr>
          </w:p>
          <w:p w14:paraId="4A309038" w14:textId="77777777" w:rsidR="00A97BBC" w:rsidRDefault="00A97BBC" w:rsidP="00194EFF">
            <w:pPr>
              <w:jc w:val="center"/>
              <w:rPr>
                <w:rFonts w:ascii="Verdana" w:hAnsi="Verdana" w:cs="Arial"/>
                <w:b/>
              </w:rPr>
            </w:pPr>
          </w:p>
          <w:p w14:paraId="21F7E3B1" w14:textId="77777777" w:rsidR="00A97BBC" w:rsidRDefault="00A97BBC" w:rsidP="00194EFF">
            <w:pPr>
              <w:jc w:val="center"/>
              <w:rPr>
                <w:rFonts w:ascii="Verdana" w:hAnsi="Verdana" w:cs="Arial"/>
                <w:b/>
              </w:rPr>
            </w:pPr>
          </w:p>
          <w:p w14:paraId="5671AFF4" w14:textId="77777777" w:rsidR="00A97BBC" w:rsidRDefault="00A97BBC" w:rsidP="00194EFF">
            <w:pPr>
              <w:jc w:val="center"/>
              <w:rPr>
                <w:rFonts w:ascii="Verdana" w:hAnsi="Verdana" w:cs="Arial"/>
                <w:b/>
              </w:rPr>
            </w:pPr>
          </w:p>
          <w:p w14:paraId="340CDDC6" w14:textId="77777777" w:rsidR="00A97BBC" w:rsidRDefault="00A97BBC" w:rsidP="00194EFF">
            <w:pPr>
              <w:jc w:val="center"/>
              <w:rPr>
                <w:rFonts w:ascii="Verdana" w:hAnsi="Verdana" w:cs="Arial"/>
                <w:b/>
              </w:rPr>
            </w:pPr>
          </w:p>
          <w:p w14:paraId="0863DB57" w14:textId="77777777" w:rsidR="00A97BBC" w:rsidRDefault="00A97BBC" w:rsidP="00194EFF">
            <w:pPr>
              <w:jc w:val="center"/>
              <w:rPr>
                <w:rFonts w:ascii="Verdana" w:hAnsi="Verdana" w:cs="Arial"/>
                <w:b/>
              </w:rPr>
            </w:pPr>
          </w:p>
          <w:p w14:paraId="77D2E737" w14:textId="77777777" w:rsidR="00A97BBC" w:rsidRDefault="00A97BBC" w:rsidP="00194EFF">
            <w:pPr>
              <w:jc w:val="center"/>
              <w:rPr>
                <w:rFonts w:ascii="Verdana" w:hAnsi="Verdana" w:cs="Arial"/>
                <w:b/>
              </w:rPr>
            </w:pPr>
          </w:p>
          <w:p w14:paraId="386FE0DC" w14:textId="77777777" w:rsidR="00A97BBC" w:rsidRDefault="00A97BBC" w:rsidP="00194EFF">
            <w:pPr>
              <w:jc w:val="center"/>
              <w:rPr>
                <w:rFonts w:ascii="Verdana" w:hAnsi="Verdana" w:cs="Arial"/>
                <w:b/>
              </w:rPr>
            </w:pPr>
          </w:p>
          <w:p w14:paraId="4FC6DA9D" w14:textId="77777777" w:rsidR="00A97BBC" w:rsidRDefault="00A97BBC" w:rsidP="00194EFF">
            <w:pPr>
              <w:jc w:val="center"/>
              <w:rPr>
                <w:rFonts w:ascii="Verdana" w:hAnsi="Verdana" w:cs="Arial"/>
                <w:b/>
              </w:rPr>
            </w:pPr>
          </w:p>
          <w:p w14:paraId="78FA078A" w14:textId="77777777" w:rsidR="00A97BBC" w:rsidRDefault="00A97BBC" w:rsidP="00194EFF">
            <w:pPr>
              <w:jc w:val="center"/>
              <w:rPr>
                <w:rFonts w:ascii="Verdana" w:hAnsi="Verdana" w:cs="Arial"/>
                <w:b/>
              </w:rPr>
            </w:pPr>
          </w:p>
          <w:p w14:paraId="41B2F4DA" w14:textId="77777777" w:rsidR="00A97BBC" w:rsidRDefault="00A97BBC" w:rsidP="00194EFF">
            <w:pPr>
              <w:jc w:val="center"/>
              <w:rPr>
                <w:rFonts w:ascii="Verdana" w:hAnsi="Verdana" w:cs="Arial"/>
                <w:b/>
              </w:rPr>
            </w:pPr>
          </w:p>
          <w:p w14:paraId="7D17A322" w14:textId="77777777" w:rsidR="00A97BBC" w:rsidRDefault="00A97BBC" w:rsidP="00194EFF">
            <w:pPr>
              <w:jc w:val="center"/>
              <w:rPr>
                <w:rFonts w:ascii="Verdana" w:hAnsi="Verdana" w:cs="Arial"/>
                <w:b/>
              </w:rPr>
            </w:pPr>
          </w:p>
          <w:p w14:paraId="6A3314D9" w14:textId="77777777" w:rsidR="00A97BBC" w:rsidRDefault="00A97BBC" w:rsidP="00194EFF">
            <w:pPr>
              <w:jc w:val="center"/>
              <w:rPr>
                <w:rFonts w:ascii="Verdana" w:hAnsi="Verdana" w:cs="Arial"/>
                <w:b/>
              </w:rPr>
            </w:pPr>
          </w:p>
          <w:p w14:paraId="3D966E13" w14:textId="77777777" w:rsidR="00A97BBC" w:rsidRDefault="00A97BBC" w:rsidP="00194EFF">
            <w:pPr>
              <w:jc w:val="center"/>
              <w:rPr>
                <w:rFonts w:ascii="Verdana" w:hAnsi="Verdana" w:cs="Arial"/>
                <w:b/>
              </w:rPr>
            </w:pPr>
          </w:p>
          <w:p w14:paraId="40B53188" w14:textId="77777777" w:rsidR="00A97BBC" w:rsidRDefault="00A97BBC" w:rsidP="00194EFF">
            <w:pPr>
              <w:jc w:val="center"/>
              <w:rPr>
                <w:rFonts w:ascii="Verdana" w:hAnsi="Verdana" w:cs="Arial"/>
                <w:b/>
              </w:rPr>
            </w:pPr>
          </w:p>
          <w:p w14:paraId="077AC924" w14:textId="77777777" w:rsidR="00A97BBC" w:rsidRDefault="00A97BBC" w:rsidP="00194EFF">
            <w:pPr>
              <w:jc w:val="center"/>
              <w:rPr>
                <w:rFonts w:ascii="Verdana" w:hAnsi="Verdana" w:cs="Arial"/>
                <w:b/>
              </w:rPr>
            </w:pPr>
          </w:p>
          <w:p w14:paraId="1BF5260F" w14:textId="77777777" w:rsidR="00A97BBC" w:rsidRDefault="00A97BBC" w:rsidP="00194EFF">
            <w:pPr>
              <w:jc w:val="center"/>
              <w:rPr>
                <w:rFonts w:ascii="Verdana" w:hAnsi="Verdana" w:cs="Arial"/>
                <w:b/>
              </w:rPr>
            </w:pPr>
          </w:p>
          <w:p w14:paraId="7202EA81" w14:textId="77777777" w:rsidR="00A97BBC" w:rsidRDefault="00A97BBC" w:rsidP="00194EFF">
            <w:pPr>
              <w:jc w:val="center"/>
              <w:rPr>
                <w:rFonts w:ascii="Verdana" w:hAnsi="Verdana" w:cs="Arial"/>
                <w:b/>
              </w:rPr>
            </w:pPr>
          </w:p>
          <w:p w14:paraId="0141B27B" w14:textId="77777777" w:rsidR="00A97BBC" w:rsidRDefault="00A97BBC" w:rsidP="00194EFF">
            <w:pPr>
              <w:jc w:val="center"/>
              <w:rPr>
                <w:rFonts w:ascii="Verdana" w:hAnsi="Verdana" w:cs="Arial"/>
                <w:b/>
              </w:rPr>
            </w:pPr>
          </w:p>
          <w:p w14:paraId="5CA432A4" w14:textId="77777777" w:rsidR="00A97BBC" w:rsidRDefault="00A97BBC" w:rsidP="00194EFF">
            <w:pPr>
              <w:jc w:val="center"/>
              <w:rPr>
                <w:rFonts w:ascii="Verdana" w:hAnsi="Verdana" w:cs="Arial"/>
                <w:b/>
              </w:rPr>
            </w:pPr>
          </w:p>
          <w:p w14:paraId="494E5A54" w14:textId="77777777" w:rsidR="00A97BBC" w:rsidRDefault="00A97BBC" w:rsidP="00194EFF">
            <w:pPr>
              <w:jc w:val="center"/>
              <w:rPr>
                <w:rFonts w:ascii="Verdana" w:hAnsi="Verdana" w:cs="Arial"/>
                <w:b/>
              </w:rPr>
            </w:pPr>
          </w:p>
          <w:p w14:paraId="46B83130" w14:textId="77777777" w:rsidR="00A97BBC" w:rsidRDefault="00A97BBC" w:rsidP="00194EFF">
            <w:pPr>
              <w:jc w:val="center"/>
              <w:rPr>
                <w:rFonts w:ascii="Verdana" w:hAnsi="Verdana" w:cs="Arial"/>
                <w:b/>
              </w:rPr>
            </w:pPr>
          </w:p>
          <w:p w14:paraId="7CF80B86" w14:textId="77777777" w:rsidR="00A97BBC" w:rsidRDefault="00A97BBC" w:rsidP="00194EFF">
            <w:pPr>
              <w:jc w:val="center"/>
              <w:rPr>
                <w:rFonts w:ascii="Verdana" w:hAnsi="Verdana" w:cs="Arial"/>
                <w:b/>
              </w:rPr>
            </w:pPr>
          </w:p>
          <w:p w14:paraId="4F75A007" w14:textId="77777777" w:rsidR="00A97BBC" w:rsidRDefault="00A97BBC" w:rsidP="00194EFF">
            <w:pPr>
              <w:jc w:val="center"/>
              <w:rPr>
                <w:rFonts w:ascii="Verdana" w:hAnsi="Verdana" w:cs="Arial"/>
                <w:b/>
              </w:rPr>
            </w:pPr>
          </w:p>
          <w:p w14:paraId="1B3F3E56" w14:textId="77777777" w:rsidR="00A97BBC" w:rsidRDefault="00A97BBC" w:rsidP="00194EFF">
            <w:pPr>
              <w:jc w:val="center"/>
              <w:rPr>
                <w:rFonts w:ascii="Verdana" w:hAnsi="Verdana" w:cs="Arial"/>
                <w:b/>
              </w:rPr>
            </w:pPr>
          </w:p>
          <w:p w14:paraId="16ACD5F3" w14:textId="77777777" w:rsidR="00A97BBC" w:rsidRDefault="00A97BBC" w:rsidP="00194EFF">
            <w:pPr>
              <w:jc w:val="center"/>
              <w:rPr>
                <w:rFonts w:ascii="Verdana" w:hAnsi="Verdana" w:cs="Arial"/>
                <w:b/>
              </w:rPr>
            </w:pPr>
          </w:p>
          <w:p w14:paraId="1B2362AE" w14:textId="77777777" w:rsidR="00A97BBC" w:rsidRDefault="00A97BBC" w:rsidP="00194EFF">
            <w:pPr>
              <w:jc w:val="center"/>
              <w:rPr>
                <w:rFonts w:ascii="Verdana" w:hAnsi="Verdana" w:cs="Arial"/>
                <w:b/>
              </w:rPr>
            </w:pPr>
          </w:p>
          <w:p w14:paraId="48977105" w14:textId="77777777" w:rsidR="00A97BBC" w:rsidRDefault="00A97BBC" w:rsidP="00194EFF">
            <w:pPr>
              <w:jc w:val="center"/>
              <w:rPr>
                <w:rFonts w:ascii="Verdana" w:hAnsi="Verdana" w:cs="Arial"/>
                <w:b/>
              </w:rPr>
            </w:pPr>
          </w:p>
          <w:p w14:paraId="0FA89223" w14:textId="77777777" w:rsidR="00A97BBC" w:rsidRDefault="00A97BBC" w:rsidP="00194EFF">
            <w:pPr>
              <w:jc w:val="center"/>
              <w:rPr>
                <w:rFonts w:ascii="Verdana" w:hAnsi="Verdana" w:cs="Arial"/>
                <w:b/>
              </w:rPr>
            </w:pPr>
          </w:p>
          <w:p w14:paraId="4A89945D" w14:textId="77777777" w:rsidR="00A97BBC" w:rsidRDefault="00A97BBC" w:rsidP="00194EFF">
            <w:pPr>
              <w:jc w:val="center"/>
              <w:rPr>
                <w:rFonts w:ascii="Verdana" w:hAnsi="Verdana" w:cs="Arial"/>
                <w:b/>
              </w:rPr>
            </w:pPr>
          </w:p>
          <w:p w14:paraId="74CDA476" w14:textId="77777777" w:rsidR="00A97BBC" w:rsidRDefault="00A97BBC" w:rsidP="00194EFF">
            <w:pPr>
              <w:jc w:val="center"/>
              <w:rPr>
                <w:rFonts w:ascii="Verdana" w:hAnsi="Verdana" w:cs="Arial"/>
                <w:b/>
              </w:rPr>
            </w:pPr>
          </w:p>
          <w:p w14:paraId="677C527D" w14:textId="77777777" w:rsidR="00A97BBC" w:rsidRDefault="00A97BBC" w:rsidP="00194EFF">
            <w:pPr>
              <w:jc w:val="center"/>
              <w:rPr>
                <w:rFonts w:ascii="Verdana" w:hAnsi="Verdana" w:cs="Arial"/>
                <w:b/>
              </w:rPr>
            </w:pPr>
          </w:p>
          <w:p w14:paraId="61CD52A1" w14:textId="77777777" w:rsidR="00A97BBC" w:rsidRDefault="00A97BBC" w:rsidP="00194EFF">
            <w:pPr>
              <w:jc w:val="center"/>
              <w:rPr>
                <w:rFonts w:ascii="Verdana" w:hAnsi="Verdana" w:cs="Arial"/>
                <w:b/>
              </w:rPr>
            </w:pPr>
          </w:p>
          <w:p w14:paraId="04B0E1AE" w14:textId="77777777" w:rsidR="00A97BBC" w:rsidRDefault="00A97BBC" w:rsidP="00194EFF">
            <w:pPr>
              <w:jc w:val="center"/>
              <w:rPr>
                <w:rFonts w:ascii="Verdana" w:hAnsi="Verdana" w:cs="Arial"/>
                <w:b/>
              </w:rPr>
            </w:pPr>
          </w:p>
          <w:p w14:paraId="5D6DEACE" w14:textId="77777777" w:rsidR="00A97BBC" w:rsidRDefault="00A97BBC" w:rsidP="00194EFF">
            <w:pPr>
              <w:jc w:val="center"/>
              <w:rPr>
                <w:rFonts w:ascii="Verdana" w:hAnsi="Verdana" w:cs="Arial"/>
                <w:b/>
              </w:rPr>
            </w:pPr>
          </w:p>
          <w:p w14:paraId="1315FA98" w14:textId="77777777" w:rsidR="00A97BBC" w:rsidRDefault="00A97BBC" w:rsidP="00194EFF">
            <w:pPr>
              <w:jc w:val="center"/>
              <w:rPr>
                <w:rFonts w:ascii="Verdana" w:hAnsi="Verdana" w:cs="Arial"/>
                <w:b/>
              </w:rPr>
            </w:pPr>
          </w:p>
          <w:p w14:paraId="7816AD88" w14:textId="77777777" w:rsidR="00A97BBC" w:rsidRDefault="00A97BBC" w:rsidP="00194EFF">
            <w:pPr>
              <w:jc w:val="center"/>
              <w:rPr>
                <w:rFonts w:ascii="Verdana" w:hAnsi="Verdana" w:cs="Arial"/>
                <w:b/>
              </w:rPr>
            </w:pPr>
          </w:p>
          <w:p w14:paraId="0179CF28" w14:textId="77777777" w:rsidR="00A97BBC" w:rsidRDefault="00A97BBC" w:rsidP="00194EFF">
            <w:pPr>
              <w:jc w:val="center"/>
              <w:rPr>
                <w:rFonts w:ascii="Verdana" w:hAnsi="Verdana" w:cs="Arial"/>
                <w:b/>
              </w:rPr>
            </w:pPr>
          </w:p>
          <w:p w14:paraId="3C1C8D88" w14:textId="77777777" w:rsidR="00A97BBC" w:rsidRDefault="00A97BBC" w:rsidP="00194EFF">
            <w:pPr>
              <w:jc w:val="center"/>
              <w:rPr>
                <w:rFonts w:ascii="Verdana" w:hAnsi="Verdana" w:cs="Arial"/>
                <w:b/>
              </w:rPr>
            </w:pPr>
          </w:p>
          <w:p w14:paraId="6040119B" w14:textId="77777777" w:rsidR="00A97BBC" w:rsidRDefault="00A97BBC" w:rsidP="00194EFF">
            <w:pPr>
              <w:jc w:val="center"/>
              <w:rPr>
                <w:rFonts w:ascii="Verdana" w:hAnsi="Verdana" w:cs="Arial"/>
                <w:b/>
              </w:rPr>
            </w:pPr>
          </w:p>
          <w:p w14:paraId="635E79AD" w14:textId="77777777" w:rsidR="00A97BBC" w:rsidRDefault="00A97BBC" w:rsidP="00194EFF">
            <w:pPr>
              <w:jc w:val="center"/>
              <w:rPr>
                <w:rFonts w:ascii="Verdana" w:hAnsi="Verdana" w:cs="Arial"/>
                <w:b/>
              </w:rPr>
            </w:pPr>
          </w:p>
          <w:p w14:paraId="49842E2C" w14:textId="77777777" w:rsidR="00A97BBC" w:rsidRDefault="00A97BBC" w:rsidP="00194EFF">
            <w:pPr>
              <w:jc w:val="center"/>
              <w:rPr>
                <w:rFonts w:ascii="Verdana" w:hAnsi="Verdana" w:cs="Arial"/>
                <w:b/>
              </w:rPr>
            </w:pPr>
          </w:p>
          <w:p w14:paraId="754A951D" w14:textId="77777777" w:rsidR="00A97BBC" w:rsidRDefault="00A97BBC" w:rsidP="00194EFF">
            <w:pPr>
              <w:jc w:val="center"/>
              <w:rPr>
                <w:rFonts w:ascii="Verdana" w:hAnsi="Verdana" w:cs="Arial"/>
                <w:b/>
              </w:rPr>
            </w:pPr>
          </w:p>
          <w:p w14:paraId="5524A445" w14:textId="77777777" w:rsidR="00A97BBC" w:rsidRDefault="00A97BBC" w:rsidP="00194EFF">
            <w:pPr>
              <w:jc w:val="center"/>
              <w:rPr>
                <w:rFonts w:ascii="Verdana" w:hAnsi="Verdana" w:cs="Arial"/>
                <w:b/>
              </w:rPr>
            </w:pPr>
          </w:p>
          <w:p w14:paraId="27B15D27" w14:textId="77777777" w:rsidR="00A97BBC" w:rsidRDefault="00A97BBC" w:rsidP="00194EFF">
            <w:pPr>
              <w:jc w:val="center"/>
              <w:rPr>
                <w:rFonts w:ascii="Verdana" w:hAnsi="Verdana" w:cs="Arial"/>
                <w:b/>
              </w:rPr>
            </w:pPr>
          </w:p>
          <w:p w14:paraId="327A3814" w14:textId="77777777" w:rsidR="00A97BBC" w:rsidRDefault="00A97BBC" w:rsidP="00194EFF">
            <w:pPr>
              <w:jc w:val="center"/>
              <w:rPr>
                <w:rFonts w:ascii="Verdana" w:hAnsi="Verdana" w:cs="Arial"/>
                <w:b/>
              </w:rPr>
            </w:pPr>
          </w:p>
          <w:p w14:paraId="6C1ACFB9" w14:textId="77777777" w:rsidR="00A97BBC" w:rsidRDefault="00A97BBC" w:rsidP="00194EFF">
            <w:pPr>
              <w:jc w:val="center"/>
              <w:rPr>
                <w:rFonts w:ascii="Verdana" w:hAnsi="Verdana" w:cs="Arial"/>
                <w:b/>
              </w:rPr>
            </w:pPr>
          </w:p>
          <w:p w14:paraId="20D00ECF" w14:textId="77777777" w:rsidR="00A97BBC" w:rsidRDefault="00A97BBC" w:rsidP="00194EFF">
            <w:pPr>
              <w:jc w:val="center"/>
              <w:rPr>
                <w:rFonts w:ascii="Verdana" w:hAnsi="Verdana" w:cs="Arial"/>
                <w:b/>
              </w:rPr>
            </w:pPr>
          </w:p>
          <w:p w14:paraId="487C63D6" w14:textId="77777777" w:rsidR="00A97BBC" w:rsidRDefault="00A97BBC" w:rsidP="00194EFF">
            <w:pPr>
              <w:jc w:val="center"/>
              <w:rPr>
                <w:rFonts w:ascii="Verdana" w:hAnsi="Verdana" w:cs="Arial"/>
                <w:b/>
              </w:rPr>
            </w:pPr>
          </w:p>
          <w:p w14:paraId="41D7D723" w14:textId="77777777" w:rsidR="00A97BBC" w:rsidRDefault="00A97BBC" w:rsidP="00194EFF">
            <w:pPr>
              <w:jc w:val="center"/>
              <w:rPr>
                <w:rFonts w:ascii="Verdana" w:hAnsi="Verdana" w:cs="Arial"/>
                <w:b/>
              </w:rPr>
            </w:pPr>
          </w:p>
          <w:p w14:paraId="14440E19" w14:textId="77777777" w:rsidR="00A97BBC" w:rsidRDefault="00A97BBC" w:rsidP="00194EFF">
            <w:pPr>
              <w:jc w:val="center"/>
              <w:rPr>
                <w:rFonts w:ascii="Verdana" w:hAnsi="Verdana" w:cs="Arial"/>
                <w:b/>
              </w:rPr>
            </w:pPr>
          </w:p>
          <w:p w14:paraId="7D92A7AD" w14:textId="77777777" w:rsidR="00A97BBC" w:rsidRDefault="00A97BBC" w:rsidP="00194EFF">
            <w:pPr>
              <w:jc w:val="center"/>
              <w:rPr>
                <w:rFonts w:ascii="Verdana" w:hAnsi="Verdana" w:cs="Arial"/>
                <w:b/>
              </w:rPr>
            </w:pPr>
          </w:p>
          <w:p w14:paraId="32AF007A" w14:textId="77777777" w:rsidR="00A97BBC" w:rsidRDefault="00A97BBC" w:rsidP="00194EFF">
            <w:pPr>
              <w:jc w:val="center"/>
              <w:rPr>
                <w:rFonts w:ascii="Verdana" w:hAnsi="Verdana" w:cs="Arial"/>
                <w:b/>
              </w:rPr>
            </w:pPr>
          </w:p>
          <w:p w14:paraId="129BD328" w14:textId="77777777" w:rsidR="00A97BBC" w:rsidRDefault="00A97BBC" w:rsidP="00194EFF">
            <w:pPr>
              <w:jc w:val="center"/>
              <w:rPr>
                <w:rFonts w:ascii="Verdana" w:hAnsi="Verdana" w:cs="Arial"/>
                <w:b/>
              </w:rPr>
            </w:pPr>
          </w:p>
          <w:p w14:paraId="16C3459A" w14:textId="347A317F" w:rsidR="00A97BBC" w:rsidRDefault="00A97BBC" w:rsidP="00194EFF">
            <w:pPr>
              <w:jc w:val="center"/>
              <w:rPr>
                <w:rFonts w:ascii="Verdana" w:hAnsi="Verdana" w:cs="Arial"/>
                <w:b/>
              </w:rPr>
            </w:pPr>
            <w:r>
              <w:rPr>
                <w:rFonts w:ascii="Verdana" w:hAnsi="Verdana" w:cs="Arial"/>
                <w:b/>
              </w:rPr>
              <w:t>AR</w:t>
            </w:r>
          </w:p>
          <w:p w14:paraId="4EED8A9B" w14:textId="77777777" w:rsidR="00A97BBC" w:rsidRDefault="00A97BBC" w:rsidP="00194EFF">
            <w:pPr>
              <w:jc w:val="center"/>
              <w:rPr>
                <w:rFonts w:ascii="Verdana" w:hAnsi="Verdana" w:cs="Arial"/>
                <w:b/>
              </w:rPr>
            </w:pPr>
          </w:p>
          <w:p w14:paraId="33F03998" w14:textId="5C51F33E" w:rsidR="00A97BBC" w:rsidRPr="00BE36CE" w:rsidRDefault="00A97BBC" w:rsidP="00194EFF">
            <w:pPr>
              <w:jc w:val="center"/>
              <w:rPr>
                <w:rFonts w:ascii="Verdana" w:hAnsi="Verdana" w:cs="Arial"/>
                <w:b/>
              </w:rPr>
            </w:pPr>
          </w:p>
        </w:tc>
      </w:tr>
      <w:tr w:rsidR="00A659F5" w:rsidRPr="00805D4E" w14:paraId="268735DF" w14:textId="77777777" w:rsidTr="007B06B8">
        <w:trPr>
          <w:trHeight w:val="990"/>
        </w:trPr>
        <w:tc>
          <w:tcPr>
            <w:tcW w:w="993" w:type="dxa"/>
            <w:shd w:val="clear" w:color="auto" w:fill="auto"/>
          </w:tcPr>
          <w:p w14:paraId="07D9C62C" w14:textId="6F945BF7" w:rsidR="00A659F5" w:rsidRDefault="00A97BBC" w:rsidP="00194EFF">
            <w:pPr>
              <w:rPr>
                <w:rFonts w:ascii="Verdana" w:hAnsi="Verdana" w:cs="Arial"/>
                <w:b/>
              </w:rPr>
            </w:pPr>
            <w:r>
              <w:rPr>
                <w:rFonts w:ascii="Verdana" w:hAnsi="Verdana" w:cs="Arial"/>
                <w:b/>
              </w:rPr>
              <w:lastRenderedPageBreak/>
              <w:t>7</w:t>
            </w:r>
            <w:r w:rsidR="00C6384C">
              <w:rPr>
                <w:rFonts w:ascii="Verdana" w:hAnsi="Verdana" w:cs="Arial"/>
                <w:b/>
              </w:rPr>
              <w:t>.</w:t>
            </w:r>
          </w:p>
        </w:tc>
        <w:tc>
          <w:tcPr>
            <w:tcW w:w="7938" w:type="dxa"/>
            <w:shd w:val="clear" w:color="auto" w:fill="auto"/>
          </w:tcPr>
          <w:p w14:paraId="73821574" w14:textId="77777777" w:rsidR="000D3A21" w:rsidRDefault="00487A2D" w:rsidP="00BE36CE">
            <w:pPr>
              <w:rPr>
                <w:rFonts w:ascii="Verdana" w:hAnsi="Verdana" w:cs="Arial"/>
                <w:b/>
              </w:rPr>
            </w:pPr>
            <w:r>
              <w:rPr>
                <w:rFonts w:ascii="Verdana" w:hAnsi="Verdana" w:cs="Arial"/>
                <w:b/>
              </w:rPr>
              <w:t>MAT Update</w:t>
            </w:r>
          </w:p>
          <w:p w14:paraId="48944380" w14:textId="22C03D50" w:rsidR="00701AC5" w:rsidRPr="009366CD" w:rsidRDefault="009366CD" w:rsidP="00A97BBC">
            <w:pPr>
              <w:rPr>
                <w:rFonts w:ascii="Verdana" w:hAnsi="Verdana" w:cs="Arial"/>
              </w:rPr>
            </w:pPr>
            <w:r>
              <w:rPr>
                <w:rFonts w:ascii="Verdana" w:hAnsi="Verdana" w:cs="Arial"/>
              </w:rPr>
              <w:t>Governors were advised</w:t>
            </w:r>
            <w:r w:rsidR="00A97BBC">
              <w:rPr>
                <w:rFonts w:ascii="Verdana" w:hAnsi="Verdana" w:cs="Arial"/>
              </w:rPr>
              <w:t xml:space="preserve"> there had been succession planning regarding the Headteacher which would be confirmed on Thursday of this week.</w:t>
            </w:r>
          </w:p>
        </w:tc>
        <w:tc>
          <w:tcPr>
            <w:tcW w:w="1417" w:type="dxa"/>
            <w:shd w:val="clear" w:color="auto" w:fill="auto"/>
          </w:tcPr>
          <w:p w14:paraId="7AEE6435" w14:textId="6123F66B" w:rsidR="0040192C" w:rsidRDefault="0040192C" w:rsidP="0040192C">
            <w:pPr>
              <w:rPr>
                <w:rFonts w:ascii="Verdana" w:hAnsi="Verdana" w:cs="Arial"/>
              </w:rPr>
            </w:pPr>
          </w:p>
        </w:tc>
      </w:tr>
      <w:tr w:rsidR="00A659F5" w:rsidRPr="00805D4E" w14:paraId="7CE19190" w14:textId="77777777" w:rsidTr="00C6384C">
        <w:trPr>
          <w:trHeight w:val="1006"/>
        </w:trPr>
        <w:tc>
          <w:tcPr>
            <w:tcW w:w="993" w:type="dxa"/>
            <w:shd w:val="clear" w:color="auto" w:fill="auto"/>
          </w:tcPr>
          <w:p w14:paraId="5526162B" w14:textId="5B795805" w:rsidR="00A659F5" w:rsidRDefault="00A97BBC" w:rsidP="00194EFF">
            <w:pPr>
              <w:rPr>
                <w:rFonts w:ascii="Verdana" w:hAnsi="Verdana" w:cs="Arial"/>
                <w:b/>
              </w:rPr>
            </w:pPr>
            <w:r>
              <w:rPr>
                <w:rFonts w:ascii="Verdana" w:hAnsi="Verdana" w:cs="Arial"/>
                <w:b/>
              </w:rPr>
              <w:t>8</w:t>
            </w:r>
            <w:r w:rsidR="00C6384C">
              <w:rPr>
                <w:rFonts w:ascii="Verdana" w:hAnsi="Verdana" w:cs="Arial"/>
                <w:b/>
              </w:rPr>
              <w:t>.</w:t>
            </w:r>
          </w:p>
        </w:tc>
        <w:tc>
          <w:tcPr>
            <w:tcW w:w="7938" w:type="dxa"/>
            <w:shd w:val="clear" w:color="auto" w:fill="auto"/>
          </w:tcPr>
          <w:p w14:paraId="67DDC305" w14:textId="6E4CF3DB" w:rsidR="00DD05F8" w:rsidRDefault="00701AC5" w:rsidP="00665528">
            <w:pPr>
              <w:rPr>
                <w:rFonts w:ascii="Verdana" w:hAnsi="Verdana" w:cs="Arial"/>
                <w:b/>
              </w:rPr>
            </w:pPr>
            <w:r>
              <w:rPr>
                <w:rFonts w:ascii="Verdana" w:hAnsi="Verdana" w:cs="Arial"/>
                <w:b/>
              </w:rPr>
              <w:t>Staffing Update</w:t>
            </w:r>
          </w:p>
          <w:p w14:paraId="1933FF37" w14:textId="6DC5D048" w:rsidR="00DC7DE4" w:rsidRPr="00DC7DE4" w:rsidRDefault="00DC7DE4" w:rsidP="00665528">
            <w:pPr>
              <w:rPr>
                <w:rFonts w:ascii="Verdana" w:hAnsi="Verdana" w:cs="Arial"/>
              </w:rPr>
            </w:pPr>
            <w:r>
              <w:rPr>
                <w:rFonts w:ascii="Verdana" w:hAnsi="Verdana" w:cs="Arial"/>
              </w:rPr>
              <w:t>See also confidential minutes</w:t>
            </w:r>
          </w:p>
          <w:p w14:paraId="2AEFCED2" w14:textId="77777777" w:rsidR="00A97BBC" w:rsidRDefault="00A97BBC" w:rsidP="00A97BBC">
            <w:pPr>
              <w:pStyle w:val="ListParagraph"/>
              <w:numPr>
                <w:ilvl w:val="0"/>
                <w:numId w:val="43"/>
              </w:numPr>
              <w:rPr>
                <w:rFonts w:ascii="Verdana" w:hAnsi="Verdana" w:cs="Arial"/>
              </w:rPr>
            </w:pPr>
            <w:r>
              <w:rPr>
                <w:rFonts w:ascii="Verdana" w:hAnsi="Verdana" w:cs="Arial"/>
              </w:rPr>
              <w:t>There is an advert out for a HLTA.</w:t>
            </w:r>
          </w:p>
          <w:p w14:paraId="312D41E5" w14:textId="7C083F98" w:rsidR="00DC4FF7" w:rsidRPr="00701AC5" w:rsidRDefault="00A97BBC" w:rsidP="00A97BBC">
            <w:pPr>
              <w:pStyle w:val="ListParagraph"/>
              <w:numPr>
                <w:ilvl w:val="0"/>
                <w:numId w:val="43"/>
              </w:numPr>
              <w:rPr>
                <w:rFonts w:ascii="Verdana" w:hAnsi="Verdana" w:cs="Arial"/>
              </w:rPr>
            </w:pPr>
            <w:r>
              <w:rPr>
                <w:rFonts w:ascii="Verdana" w:hAnsi="Verdana" w:cs="Arial"/>
              </w:rPr>
              <w:t xml:space="preserve">There could be a need for a further 1:1 TA </w:t>
            </w:r>
            <w:r w:rsidR="00AB2EA0">
              <w:rPr>
                <w:rFonts w:ascii="Verdana" w:hAnsi="Verdana" w:cs="Arial"/>
              </w:rPr>
              <w:t xml:space="preserve">to support an ASD child </w:t>
            </w:r>
            <w:r>
              <w:rPr>
                <w:rFonts w:ascii="Verdana" w:hAnsi="Verdana" w:cs="Arial"/>
              </w:rPr>
              <w:t>and if so the appointment will be made ready for the next academic year.</w:t>
            </w:r>
          </w:p>
        </w:tc>
        <w:tc>
          <w:tcPr>
            <w:tcW w:w="1417" w:type="dxa"/>
            <w:shd w:val="clear" w:color="auto" w:fill="auto"/>
          </w:tcPr>
          <w:p w14:paraId="6A7D5C20" w14:textId="77777777" w:rsidR="00B53A3B" w:rsidRDefault="00B53A3B" w:rsidP="00B53A3B">
            <w:pPr>
              <w:rPr>
                <w:rFonts w:ascii="Verdana" w:hAnsi="Verdana" w:cs="Arial"/>
              </w:rPr>
            </w:pPr>
          </w:p>
          <w:p w14:paraId="3045B29A" w14:textId="6C18C80F" w:rsidR="006A2A9D" w:rsidRDefault="006A2A9D" w:rsidP="00B53A3B">
            <w:pPr>
              <w:rPr>
                <w:rFonts w:ascii="Verdana" w:hAnsi="Verdana" w:cs="Arial"/>
              </w:rPr>
            </w:pPr>
          </w:p>
        </w:tc>
      </w:tr>
      <w:tr w:rsidR="00B53A3B" w:rsidRPr="00805D4E" w14:paraId="076D0125" w14:textId="77777777" w:rsidTr="00712C86">
        <w:trPr>
          <w:trHeight w:val="779"/>
        </w:trPr>
        <w:tc>
          <w:tcPr>
            <w:tcW w:w="993" w:type="dxa"/>
            <w:shd w:val="clear" w:color="auto" w:fill="auto"/>
          </w:tcPr>
          <w:p w14:paraId="7B30E32D" w14:textId="26650677" w:rsidR="00B53A3B" w:rsidRDefault="00A97BBC" w:rsidP="00354C1C">
            <w:pPr>
              <w:rPr>
                <w:rFonts w:ascii="Verdana" w:hAnsi="Verdana" w:cs="Arial"/>
                <w:b/>
              </w:rPr>
            </w:pPr>
            <w:r>
              <w:rPr>
                <w:rFonts w:ascii="Verdana" w:hAnsi="Verdana" w:cs="Arial"/>
                <w:b/>
              </w:rPr>
              <w:t>9</w:t>
            </w:r>
            <w:r w:rsidR="00701AC5">
              <w:rPr>
                <w:rFonts w:ascii="Verdana" w:hAnsi="Verdana" w:cs="Arial"/>
                <w:b/>
              </w:rPr>
              <w:t>.</w:t>
            </w:r>
          </w:p>
        </w:tc>
        <w:tc>
          <w:tcPr>
            <w:tcW w:w="7938" w:type="dxa"/>
            <w:shd w:val="clear" w:color="auto" w:fill="auto"/>
          </w:tcPr>
          <w:p w14:paraId="37B54FCC" w14:textId="77777777" w:rsidR="001305FF" w:rsidRDefault="00A97BBC" w:rsidP="00B72F2A">
            <w:pPr>
              <w:rPr>
                <w:rFonts w:ascii="Verdana" w:hAnsi="Verdana" w:cs="Arial"/>
                <w:b/>
              </w:rPr>
            </w:pPr>
            <w:r>
              <w:rPr>
                <w:rFonts w:ascii="Verdana" w:hAnsi="Verdana" w:cs="Arial"/>
                <w:b/>
              </w:rPr>
              <w:t>Policies</w:t>
            </w:r>
          </w:p>
          <w:p w14:paraId="2B9140D9" w14:textId="60ABB3E1" w:rsidR="00354C1C" w:rsidRDefault="00354C1C" w:rsidP="00B72F2A">
            <w:pPr>
              <w:rPr>
                <w:rFonts w:ascii="Verdana" w:hAnsi="Verdana" w:cs="Arial"/>
              </w:rPr>
            </w:pPr>
            <w:r>
              <w:rPr>
                <w:rFonts w:ascii="Verdana" w:hAnsi="Verdana" w:cs="Arial"/>
              </w:rPr>
              <w:t>The following were agreed:</w:t>
            </w:r>
          </w:p>
          <w:p w14:paraId="3620B474" w14:textId="77777777" w:rsidR="00354C1C" w:rsidRDefault="00354C1C" w:rsidP="00B72F2A">
            <w:pPr>
              <w:rPr>
                <w:rFonts w:ascii="Verdana" w:hAnsi="Verdana" w:cs="Arial"/>
              </w:rPr>
            </w:pPr>
          </w:p>
          <w:p w14:paraId="22D136B6" w14:textId="3F441846" w:rsidR="00354C1C" w:rsidRDefault="00354C1C" w:rsidP="00354C1C">
            <w:pPr>
              <w:pStyle w:val="ListParagraph"/>
              <w:numPr>
                <w:ilvl w:val="0"/>
                <w:numId w:val="44"/>
              </w:numPr>
              <w:rPr>
                <w:rFonts w:ascii="Verdana" w:hAnsi="Verdana" w:cs="Arial"/>
              </w:rPr>
            </w:pPr>
            <w:r w:rsidRPr="00354C1C">
              <w:rPr>
                <w:rFonts w:ascii="Verdana" w:hAnsi="Verdana" w:cs="Arial"/>
              </w:rPr>
              <w:t>Calculation Policy for September 2019</w:t>
            </w:r>
            <w:r>
              <w:rPr>
                <w:rFonts w:ascii="Verdana" w:hAnsi="Verdana" w:cs="Arial"/>
              </w:rPr>
              <w:t>.</w:t>
            </w:r>
          </w:p>
          <w:p w14:paraId="1D883B3F" w14:textId="494C689D" w:rsidR="00354C1C" w:rsidRPr="00354C1C" w:rsidRDefault="00354C1C" w:rsidP="00354C1C">
            <w:pPr>
              <w:pStyle w:val="ListParagraph"/>
              <w:numPr>
                <w:ilvl w:val="0"/>
                <w:numId w:val="44"/>
              </w:numPr>
              <w:rPr>
                <w:rFonts w:ascii="Verdana" w:hAnsi="Verdana" w:cs="Arial"/>
              </w:rPr>
            </w:pPr>
            <w:r>
              <w:rPr>
                <w:rFonts w:ascii="Verdana" w:hAnsi="Verdana" w:cs="Arial"/>
              </w:rPr>
              <w:t>Assessment, Recording and Reporting Policy</w:t>
            </w:r>
          </w:p>
        </w:tc>
        <w:tc>
          <w:tcPr>
            <w:tcW w:w="1417" w:type="dxa"/>
            <w:shd w:val="clear" w:color="auto" w:fill="auto"/>
          </w:tcPr>
          <w:p w14:paraId="0E55AA25" w14:textId="40A7030C" w:rsidR="007E2E7E" w:rsidRDefault="007E2E7E" w:rsidP="00194EFF">
            <w:pPr>
              <w:jc w:val="center"/>
              <w:rPr>
                <w:rFonts w:ascii="Verdana" w:hAnsi="Verdana" w:cs="Arial"/>
              </w:rPr>
            </w:pPr>
          </w:p>
        </w:tc>
      </w:tr>
      <w:tr w:rsidR="006505B8" w:rsidRPr="00805D4E" w14:paraId="7C63D7C4" w14:textId="77777777" w:rsidTr="0018021C">
        <w:trPr>
          <w:trHeight w:val="818"/>
        </w:trPr>
        <w:tc>
          <w:tcPr>
            <w:tcW w:w="993" w:type="dxa"/>
            <w:shd w:val="clear" w:color="auto" w:fill="auto"/>
          </w:tcPr>
          <w:p w14:paraId="6FE40C82" w14:textId="026E73F2" w:rsidR="006505B8" w:rsidRDefault="00F028B8" w:rsidP="00194EFF">
            <w:pPr>
              <w:rPr>
                <w:rFonts w:ascii="Verdana" w:hAnsi="Verdana" w:cs="Arial"/>
                <w:b/>
              </w:rPr>
            </w:pPr>
            <w:r>
              <w:rPr>
                <w:rFonts w:ascii="Verdana" w:hAnsi="Verdana" w:cs="Arial"/>
                <w:b/>
              </w:rPr>
              <w:t>10.</w:t>
            </w:r>
          </w:p>
        </w:tc>
        <w:tc>
          <w:tcPr>
            <w:tcW w:w="7938" w:type="dxa"/>
            <w:shd w:val="clear" w:color="auto" w:fill="auto"/>
          </w:tcPr>
          <w:p w14:paraId="7B5556B9" w14:textId="15BEF51F" w:rsidR="00F028B8" w:rsidRDefault="00F028B8" w:rsidP="00B72B38">
            <w:pPr>
              <w:rPr>
                <w:rFonts w:ascii="Verdana" w:hAnsi="Verdana" w:cs="Arial"/>
              </w:rPr>
            </w:pPr>
            <w:r>
              <w:rPr>
                <w:rFonts w:ascii="Verdana" w:hAnsi="Verdana" w:cs="Arial"/>
                <w:b/>
              </w:rPr>
              <w:t>Safeguarding/Health &amp; Safety</w:t>
            </w:r>
            <w:r w:rsidR="00354C1C">
              <w:rPr>
                <w:rFonts w:ascii="Verdana" w:hAnsi="Verdana" w:cs="Arial"/>
                <w:b/>
              </w:rPr>
              <w:t>/Premises</w:t>
            </w:r>
          </w:p>
          <w:p w14:paraId="11ABF0E1" w14:textId="0C44A243" w:rsidR="00F028B8" w:rsidRDefault="00F028B8" w:rsidP="00B72B38">
            <w:pPr>
              <w:rPr>
                <w:rFonts w:ascii="Verdana" w:hAnsi="Verdana" w:cs="Arial"/>
              </w:rPr>
            </w:pPr>
          </w:p>
          <w:p w14:paraId="68B71222" w14:textId="77777777" w:rsidR="00B72B38" w:rsidRDefault="00354C1C" w:rsidP="00354C1C">
            <w:pPr>
              <w:rPr>
                <w:rFonts w:ascii="Verdana" w:hAnsi="Verdana" w:cs="Arial"/>
              </w:rPr>
            </w:pPr>
            <w:r>
              <w:rPr>
                <w:rFonts w:ascii="Verdana" w:hAnsi="Verdana" w:cs="Arial"/>
              </w:rPr>
              <w:t>See also confidential minutes.</w:t>
            </w:r>
          </w:p>
          <w:p w14:paraId="6CD65B12" w14:textId="77777777" w:rsidR="00354C1C" w:rsidRDefault="00354C1C" w:rsidP="00354C1C">
            <w:pPr>
              <w:rPr>
                <w:rFonts w:ascii="Verdana" w:hAnsi="Verdana" w:cs="Arial"/>
              </w:rPr>
            </w:pPr>
          </w:p>
          <w:p w14:paraId="4A1DD8CB" w14:textId="77777777" w:rsidR="00354C1C" w:rsidRDefault="00354C1C" w:rsidP="00354C1C">
            <w:pPr>
              <w:rPr>
                <w:rFonts w:ascii="Verdana" w:hAnsi="Verdana" w:cs="Arial"/>
              </w:rPr>
            </w:pPr>
            <w:r>
              <w:rPr>
                <w:rFonts w:ascii="Verdana" w:hAnsi="Verdana" w:cs="Arial"/>
              </w:rPr>
              <w:t>A health and safety incident had occurred on the wet decking where a teacher had fallen.  The decking needs attention and pressure washing.  In the meantime anti-slip grips had been fitted.</w:t>
            </w:r>
          </w:p>
          <w:p w14:paraId="4A8F57AD" w14:textId="77777777" w:rsidR="00DC7DE4" w:rsidRDefault="00DC7DE4" w:rsidP="00354C1C">
            <w:pPr>
              <w:rPr>
                <w:rFonts w:ascii="Verdana" w:hAnsi="Verdana" w:cs="Arial"/>
              </w:rPr>
            </w:pPr>
          </w:p>
          <w:p w14:paraId="1AC0C047" w14:textId="5C574112" w:rsidR="00DC7DE4" w:rsidRPr="000D3A21" w:rsidRDefault="00A61AA1" w:rsidP="00354C1C">
            <w:pPr>
              <w:rPr>
                <w:rFonts w:ascii="Verdana" w:hAnsi="Verdana" w:cs="Arial"/>
              </w:rPr>
            </w:pPr>
            <w:r>
              <w:rPr>
                <w:rFonts w:ascii="Verdana" w:hAnsi="Verdana" w:cs="Arial"/>
              </w:rPr>
              <w:t>The Head of Primary Schools had met on 17 May, 2019 regarding funding for various areas and had a well presented list of approx. 40 items to take to the DfE.</w:t>
            </w:r>
          </w:p>
        </w:tc>
        <w:tc>
          <w:tcPr>
            <w:tcW w:w="1417" w:type="dxa"/>
            <w:shd w:val="clear" w:color="auto" w:fill="auto"/>
          </w:tcPr>
          <w:p w14:paraId="6F9D30BE" w14:textId="166F5379" w:rsidR="00EA777C" w:rsidRDefault="00EA777C" w:rsidP="00194EFF">
            <w:pPr>
              <w:jc w:val="center"/>
              <w:rPr>
                <w:rFonts w:ascii="Verdana" w:hAnsi="Verdana" w:cs="Arial"/>
              </w:rPr>
            </w:pPr>
          </w:p>
        </w:tc>
      </w:tr>
      <w:tr w:rsidR="0018021C" w:rsidRPr="00805D4E" w14:paraId="3FD6BB1D" w14:textId="77777777" w:rsidTr="00CF4229">
        <w:trPr>
          <w:trHeight w:val="774"/>
        </w:trPr>
        <w:tc>
          <w:tcPr>
            <w:tcW w:w="993" w:type="dxa"/>
            <w:shd w:val="clear" w:color="auto" w:fill="auto"/>
          </w:tcPr>
          <w:p w14:paraId="51D29755" w14:textId="5F55A72D" w:rsidR="0018021C" w:rsidRDefault="00F028B8" w:rsidP="00194EFF">
            <w:pPr>
              <w:rPr>
                <w:rFonts w:ascii="Verdana" w:hAnsi="Verdana" w:cs="Arial"/>
                <w:b/>
              </w:rPr>
            </w:pPr>
            <w:r>
              <w:rPr>
                <w:rFonts w:ascii="Verdana" w:hAnsi="Verdana" w:cs="Arial"/>
                <w:b/>
              </w:rPr>
              <w:t>11.</w:t>
            </w:r>
          </w:p>
        </w:tc>
        <w:tc>
          <w:tcPr>
            <w:tcW w:w="7938" w:type="dxa"/>
            <w:shd w:val="clear" w:color="auto" w:fill="auto"/>
          </w:tcPr>
          <w:p w14:paraId="0383AA36" w14:textId="77777777" w:rsidR="00354C1C" w:rsidRDefault="00354C1C" w:rsidP="00354C1C">
            <w:pPr>
              <w:rPr>
                <w:rFonts w:ascii="Verdana" w:hAnsi="Verdana" w:cs="Arial"/>
              </w:rPr>
            </w:pPr>
            <w:r>
              <w:rPr>
                <w:rFonts w:ascii="Verdana" w:hAnsi="Verdana" w:cs="Arial"/>
                <w:b/>
              </w:rPr>
              <w:t>Any Other Business</w:t>
            </w:r>
          </w:p>
          <w:p w14:paraId="17047AC9" w14:textId="694A3E69" w:rsidR="00354C1C" w:rsidRPr="00354C1C" w:rsidRDefault="00354C1C" w:rsidP="00AB2EA0">
            <w:pPr>
              <w:rPr>
                <w:rFonts w:ascii="Verdana" w:hAnsi="Verdana" w:cs="Arial"/>
              </w:rPr>
            </w:pPr>
            <w:r>
              <w:rPr>
                <w:rFonts w:ascii="Verdana" w:hAnsi="Verdana" w:cs="Arial"/>
              </w:rPr>
              <w:t xml:space="preserve">The letter dated 11 April, 2019 from George Eustice had been circulated regarding the Condition </w:t>
            </w:r>
            <w:r w:rsidR="00AB2EA0">
              <w:rPr>
                <w:rFonts w:ascii="Verdana" w:hAnsi="Verdana" w:cs="Arial"/>
              </w:rPr>
              <w:t xml:space="preserve">Improvement Fund and the successful bid. All MAT schools were successful with their bids.  This would </w:t>
            </w:r>
            <w:r>
              <w:rPr>
                <w:rFonts w:ascii="Verdana" w:hAnsi="Verdana" w:cs="Arial"/>
              </w:rPr>
              <w:t xml:space="preserve">cover the cost of the </w:t>
            </w:r>
            <w:r w:rsidR="00AB2EA0">
              <w:rPr>
                <w:rFonts w:ascii="Verdana" w:hAnsi="Verdana" w:cs="Arial"/>
              </w:rPr>
              <w:t xml:space="preserve">new internal fire doors throughout the school, </w:t>
            </w:r>
            <w:bookmarkStart w:id="0" w:name="_GoBack"/>
            <w:bookmarkEnd w:id="0"/>
            <w:r>
              <w:rPr>
                <w:rFonts w:ascii="Verdana" w:hAnsi="Verdana" w:cs="Arial"/>
              </w:rPr>
              <w:t>exterior wooden doors and some of the fencing.</w:t>
            </w:r>
          </w:p>
        </w:tc>
        <w:tc>
          <w:tcPr>
            <w:tcW w:w="1417" w:type="dxa"/>
            <w:shd w:val="clear" w:color="auto" w:fill="auto"/>
          </w:tcPr>
          <w:p w14:paraId="21E741DF" w14:textId="10B011AD" w:rsidR="00665702" w:rsidRDefault="00665702" w:rsidP="00194EFF">
            <w:pPr>
              <w:jc w:val="center"/>
              <w:rPr>
                <w:rFonts w:ascii="Verdana" w:hAnsi="Verdana" w:cs="Arial"/>
              </w:rPr>
            </w:pPr>
          </w:p>
        </w:tc>
      </w:tr>
      <w:tr w:rsidR="00665702" w:rsidRPr="00805D4E" w14:paraId="04D31351" w14:textId="77777777" w:rsidTr="00CF4229">
        <w:trPr>
          <w:trHeight w:val="774"/>
        </w:trPr>
        <w:tc>
          <w:tcPr>
            <w:tcW w:w="993" w:type="dxa"/>
            <w:shd w:val="clear" w:color="auto" w:fill="auto"/>
          </w:tcPr>
          <w:p w14:paraId="5256FA2D" w14:textId="4086C3B6" w:rsidR="00665702" w:rsidRDefault="00354C1C" w:rsidP="00194EFF">
            <w:pPr>
              <w:rPr>
                <w:rFonts w:ascii="Verdana" w:hAnsi="Verdana" w:cs="Arial"/>
                <w:b/>
              </w:rPr>
            </w:pPr>
            <w:r>
              <w:rPr>
                <w:rFonts w:ascii="Verdana" w:hAnsi="Verdana" w:cs="Arial"/>
                <w:b/>
              </w:rPr>
              <w:t>12.</w:t>
            </w:r>
          </w:p>
        </w:tc>
        <w:tc>
          <w:tcPr>
            <w:tcW w:w="7938" w:type="dxa"/>
            <w:shd w:val="clear" w:color="auto" w:fill="auto"/>
          </w:tcPr>
          <w:p w14:paraId="4D4691BE" w14:textId="134A594A" w:rsidR="00665702" w:rsidRDefault="00EA777C" w:rsidP="008B4FC8">
            <w:pPr>
              <w:rPr>
                <w:rFonts w:ascii="Verdana" w:hAnsi="Verdana" w:cs="Arial"/>
                <w:b/>
              </w:rPr>
            </w:pPr>
            <w:r>
              <w:rPr>
                <w:rFonts w:ascii="Verdana" w:hAnsi="Verdana" w:cs="Arial"/>
                <w:b/>
              </w:rPr>
              <w:t>Date of Next Meeting</w:t>
            </w:r>
          </w:p>
          <w:p w14:paraId="6DC86F34" w14:textId="7771897A" w:rsidR="00665702" w:rsidRPr="00EA777C" w:rsidRDefault="001E1A6F" w:rsidP="00B72B38">
            <w:pPr>
              <w:rPr>
                <w:rFonts w:ascii="Verdana" w:hAnsi="Verdana" w:cs="Arial"/>
              </w:rPr>
            </w:pPr>
            <w:r>
              <w:rPr>
                <w:rFonts w:ascii="Verdana" w:hAnsi="Verdana" w:cs="Arial"/>
              </w:rPr>
              <w:t xml:space="preserve">Monday </w:t>
            </w:r>
            <w:r w:rsidR="00354C1C">
              <w:rPr>
                <w:rFonts w:ascii="Verdana" w:hAnsi="Verdana" w:cs="Arial"/>
              </w:rPr>
              <w:t>8 July</w:t>
            </w:r>
            <w:r w:rsidR="00B72B38">
              <w:rPr>
                <w:rFonts w:ascii="Verdana" w:hAnsi="Verdana" w:cs="Arial"/>
              </w:rPr>
              <w:t>, 2019 at 17:00.</w:t>
            </w:r>
          </w:p>
        </w:tc>
        <w:tc>
          <w:tcPr>
            <w:tcW w:w="1417" w:type="dxa"/>
            <w:shd w:val="clear" w:color="auto" w:fill="auto"/>
          </w:tcPr>
          <w:p w14:paraId="3D5F1C72" w14:textId="77777777" w:rsidR="00665702" w:rsidRDefault="00665702" w:rsidP="00194EFF">
            <w:pPr>
              <w:jc w:val="center"/>
              <w:rPr>
                <w:rFonts w:ascii="Verdana" w:hAnsi="Verdana" w:cs="Arial"/>
              </w:rPr>
            </w:pPr>
          </w:p>
        </w:tc>
      </w:tr>
    </w:tbl>
    <w:p w14:paraId="267638AC" w14:textId="16671CC5" w:rsidR="00767A81" w:rsidRDefault="00767A81"/>
    <w:p w14:paraId="0CC75D2E" w14:textId="09B223AD" w:rsidR="00767A81" w:rsidRPr="00767A81" w:rsidRDefault="00767A81">
      <w:pPr>
        <w:rPr>
          <w:rFonts w:ascii="Verdana" w:hAnsi="Verdana"/>
        </w:rPr>
      </w:pPr>
      <w:r w:rsidRPr="00767A81">
        <w:rPr>
          <w:rFonts w:ascii="Verdana" w:hAnsi="Verdana"/>
        </w:rPr>
        <w:t>Signed:…………………………………………………………………..</w:t>
      </w:r>
    </w:p>
    <w:p w14:paraId="120F46FE" w14:textId="12FCCE67" w:rsidR="00767A81" w:rsidRPr="00767A81" w:rsidRDefault="00767A81">
      <w:pPr>
        <w:rPr>
          <w:rFonts w:ascii="Verdana" w:hAnsi="Verdana"/>
        </w:rPr>
      </w:pPr>
    </w:p>
    <w:p w14:paraId="07870975" w14:textId="7003F27E" w:rsidR="00767A81" w:rsidRPr="00767A81" w:rsidRDefault="00767A81">
      <w:pPr>
        <w:rPr>
          <w:rFonts w:ascii="Verdana" w:hAnsi="Verdana"/>
        </w:rPr>
      </w:pPr>
      <w:r w:rsidRPr="00767A81">
        <w:rPr>
          <w:rFonts w:ascii="Verdana" w:hAnsi="Verdana"/>
        </w:rPr>
        <w:t>Date:  …………………………………………………………………….</w:t>
      </w:r>
    </w:p>
    <w:sectPr w:rsidR="00767A81" w:rsidRPr="00767A81">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2B9F3" w14:textId="77777777" w:rsidR="00F11B6F" w:rsidRDefault="00F11B6F">
      <w:pPr>
        <w:spacing w:line="240" w:lineRule="auto"/>
      </w:pPr>
      <w:r>
        <w:separator/>
      </w:r>
    </w:p>
  </w:endnote>
  <w:endnote w:type="continuationSeparator" w:id="0">
    <w:p w14:paraId="51D42B89" w14:textId="77777777" w:rsidR="00F11B6F" w:rsidRDefault="00F11B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956968"/>
      <w:docPartObj>
        <w:docPartGallery w:val="Page Numbers (Bottom of Page)"/>
        <w:docPartUnique/>
      </w:docPartObj>
    </w:sdtPr>
    <w:sdtEndPr>
      <w:rPr>
        <w:noProof/>
      </w:rPr>
    </w:sdtEndPr>
    <w:sdtContent>
      <w:p w14:paraId="20AADD74" w14:textId="3E0AB6AE" w:rsidR="000B2690" w:rsidRDefault="000B2690">
        <w:pPr>
          <w:pStyle w:val="Footer"/>
          <w:jc w:val="center"/>
        </w:pPr>
        <w:r>
          <w:fldChar w:fldCharType="begin"/>
        </w:r>
        <w:r>
          <w:instrText xml:space="preserve"> PAGE   \* MERGEFORMAT </w:instrText>
        </w:r>
        <w:r>
          <w:fldChar w:fldCharType="separate"/>
        </w:r>
        <w:r w:rsidR="00AB2EA0">
          <w:rPr>
            <w:noProof/>
          </w:rPr>
          <w:t>1</w:t>
        </w:r>
        <w:r>
          <w:rPr>
            <w:noProof/>
          </w:rPr>
          <w:fldChar w:fldCharType="end"/>
        </w:r>
      </w:p>
    </w:sdtContent>
  </w:sdt>
  <w:p w14:paraId="55FE7000" w14:textId="77777777" w:rsidR="000B2690" w:rsidRDefault="000B2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13707" w14:textId="77777777" w:rsidR="00F11B6F" w:rsidRDefault="00F11B6F">
      <w:pPr>
        <w:spacing w:line="240" w:lineRule="auto"/>
      </w:pPr>
      <w:r>
        <w:separator/>
      </w:r>
    </w:p>
  </w:footnote>
  <w:footnote w:type="continuationSeparator" w:id="0">
    <w:p w14:paraId="73FFA3D5" w14:textId="77777777" w:rsidR="00F11B6F" w:rsidRDefault="00F11B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BB236" w14:textId="77777777" w:rsidR="000B2690" w:rsidRDefault="000B2690">
    <w:pPr>
      <w:pStyle w:val="Header"/>
    </w:pPr>
    <w:r>
      <w:t xml:space="preserve">            </w:t>
    </w:r>
    <w:r>
      <w:rPr>
        <w:noProof/>
        <w:lang w:val="en-GB" w:eastAsia="en-GB"/>
      </w:rPr>
      <w:drawing>
        <wp:anchor distT="0" distB="0" distL="114300" distR="114300" simplePos="0" relativeHeight="251660288" behindDoc="1" locked="0" layoutInCell="1" allowOverlap="1" wp14:anchorId="1F7333BB" wp14:editId="21944D4D">
          <wp:simplePos x="0" y="0"/>
          <wp:positionH relativeFrom="column">
            <wp:posOffset>4981575</wp:posOffset>
          </wp:positionH>
          <wp:positionV relativeFrom="paragraph">
            <wp:posOffset>-220980</wp:posOffset>
          </wp:positionV>
          <wp:extent cx="962025" cy="742950"/>
          <wp:effectExtent l="0" t="0" r="0" b="0"/>
          <wp:wrapTight wrapText="bothSides">
            <wp:wrapPolygon edited="0">
              <wp:start x="0" y="0"/>
              <wp:lineTo x="0" y="21046"/>
              <wp:lineTo x="21386" y="21046"/>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pond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2025" cy="742950"/>
                  </a:xfrm>
                  <a:prstGeom prst="rect">
                    <a:avLst/>
                  </a:prstGeom>
                </pic:spPr>
              </pic:pic>
            </a:graphicData>
          </a:graphic>
        </wp:anchor>
      </w:drawing>
    </w:r>
    <w:r>
      <w:rPr>
        <w:noProof/>
        <w:lang w:val="en-GB" w:eastAsia="en-GB"/>
      </w:rPr>
      <w:drawing>
        <wp:anchor distT="0" distB="0" distL="114300" distR="114300" simplePos="0" relativeHeight="251659264" behindDoc="1" locked="0" layoutInCell="1" allowOverlap="1" wp14:anchorId="51663792" wp14:editId="596EC982">
          <wp:simplePos x="0" y="0"/>
          <wp:positionH relativeFrom="column">
            <wp:posOffset>0</wp:posOffset>
          </wp:positionH>
          <wp:positionV relativeFrom="paragraph">
            <wp:posOffset>-194945</wp:posOffset>
          </wp:positionV>
          <wp:extent cx="933450" cy="659897"/>
          <wp:effectExtent l="0" t="0" r="0" b="0"/>
          <wp:wrapTight wrapText="bothSides">
            <wp:wrapPolygon edited="0">
              <wp:start x="0" y="0"/>
              <wp:lineTo x="0" y="21205"/>
              <wp:lineTo x="21159" y="21205"/>
              <wp:lineTo x="211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inbow MA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59897"/>
                  </a:xfrm>
                  <a:prstGeom prst="rect">
                    <a:avLst/>
                  </a:prstGeom>
                </pic:spPr>
              </pic:pic>
            </a:graphicData>
          </a:graphic>
          <wp14:sizeRelH relativeFrom="page">
            <wp14:pctWidth>0</wp14:pctWidth>
          </wp14:sizeRelH>
          <wp14:sizeRelV relativeFrom="page">
            <wp14:pctHeight>0</wp14:pctHeight>
          </wp14:sizeRelV>
        </wp:anchor>
      </w:drawing>
    </w:r>
  </w:p>
  <w:p w14:paraId="44007338" w14:textId="77777777" w:rsidR="000B2690" w:rsidRDefault="000B2690">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CCC5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585551"/>
    <w:multiLevelType w:val="hybridMultilevel"/>
    <w:tmpl w:val="95C2C4C4"/>
    <w:lvl w:ilvl="0" w:tplc="29A8585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F2DC1"/>
    <w:multiLevelType w:val="hybridMultilevel"/>
    <w:tmpl w:val="23DE88D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52B7B"/>
    <w:multiLevelType w:val="hybridMultilevel"/>
    <w:tmpl w:val="B1A829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E0F7522"/>
    <w:multiLevelType w:val="hybridMultilevel"/>
    <w:tmpl w:val="646C1D92"/>
    <w:lvl w:ilvl="0" w:tplc="07A2483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71598"/>
    <w:multiLevelType w:val="hybridMultilevel"/>
    <w:tmpl w:val="1A7EC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91DA8"/>
    <w:multiLevelType w:val="hybridMultilevel"/>
    <w:tmpl w:val="DBC83D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190EB0"/>
    <w:multiLevelType w:val="hybridMultilevel"/>
    <w:tmpl w:val="2DFC7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845A5"/>
    <w:multiLevelType w:val="hybridMultilevel"/>
    <w:tmpl w:val="3760F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EA3607"/>
    <w:multiLevelType w:val="hybridMultilevel"/>
    <w:tmpl w:val="BBD46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CD2F24"/>
    <w:multiLevelType w:val="hybridMultilevel"/>
    <w:tmpl w:val="7610A0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1F061D"/>
    <w:multiLevelType w:val="hybridMultilevel"/>
    <w:tmpl w:val="5AD4E8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5110B7"/>
    <w:multiLevelType w:val="hybridMultilevel"/>
    <w:tmpl w:val="D7FEE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DB7F9A"/>
    <w:multiLevelType w:val="hybridMultilevel"/>
    <w:tmpl w:val="2D684D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E0CB9"/>
    <w:multiLevelType w:val="hybridMultilevel"/>
    <w:tmpl w:val="7AE8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595111"/>
    <w:multiLevelType w:val="hybridMultilevel"/>
    <w:tmpl w:val="7F9A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300E0"/>
    <w:multiLevelType w:val="hybridMultilevel"/>
    <w:tmpl w:val="83328D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D379DE"/>
    <w:multiLevelType w:val="hybridMultilevel"/>
    <w:tmpl w:val="2E8AEC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6F3168"/>
    <w:multiLevelType w:val="hybridMultilevel"/>
    <w:tmpl w:val="43DEF83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522E16"/>
    <w:multiLevelType w:val="hybridMultilevel"/>
    <w:tmpl w:val="914C98F6"/>
    <w:lvl w:ilvl="0" w:tplc="29A85858">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D4774D7"/>
    <w:multiLevelType w:val="hybridMultilevel"/>
    <w:tmpl w:val="65445C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FF226F"/>
    <w:multiLevelType w:val="hybridMultilevel"/>
    <w:tmpl w:val="44D871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F05809"/>
    <w:multiLevelType w:val="hybridMultilevel"/>
    <w:tmpl w:val="80A0E02C"/>
    <w:lvl w:ilvl="0" w:tplc="29A8585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8C5605"/>
    <w:multiLevelType w:val="hybridMultilevel"/>
    <w:tmpl w:val="AC163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C71C6E"/>
    <w:multiLevelType w:val="hybridMultilevel"/>
    <w:tmpl w:val="9A286E1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93B64C4"/>
    <w:multiLevelType w:val="hybridMultilevel"/>
    <w:tmpl w:val="02A600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9C2544"/>
    <w:multiLevelType w:val="hybridMultilevel"/>
    <w:tmpl w:val="C5A83E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C00B02"/>
    <w:multiLevelType w:val="hybridMultilevel"/>
    <w:tmpl w:val="27986A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6D2DFD"/>
    <w:multiLevelType w:val="hybridMultilevel"/>
    <w:tmpl w:val="F796D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636BEB"/>
    <w:multiLevelType w:val="hybridMultilevel"/>
    <w:tmpl w:val="E3F4C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ED15E1"/>
    <w:multiLevelType w:val="hybridMultilevel"/>
    <w:tmpl w:val="0DD275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5E5AEF"/>
    <w:multiLevelType w:val="hybridMultilevel"/>
    <w:tmpl w:val="B3541B94"/>
    <w:lvl w:ilvl="0" w:tplc="29A8585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8C18F8"/>
    <w:multiLevelType w:val="hybridMultilevel"/>
    <w:tmpl w:val="38687F56"/>
    <w:lvl w:ilvl="0" w:tplc="5EECE0D8">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92E4D47"/>
    <w:multiLevelType w:val="hybridMultilevel"/>
    <w:tmpl w:val="D492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905164"/>
    <w:multiLevelType w:val="hybridMultilevel"/>
    <w:tmpl w:val="3F60AE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E50216"/>
    <w:multiLevelType w:val="hybridMultilevel"/>
    <w:tmpl w:val="71D2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5242F1"/>
    <w:multiLevelType w:val="hybridMultilevel"/>
    <w:tmpl w:val="CDD4FC7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1981CB4"/>
    <w:multiLevelType w:val="hybridMultilevel"/>
    <w:tmpl w:val="B538D6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5836827"/>
    <w:multiLevelType w:val="hybridMultilevel"/>
    <w:tmpl w:val="C234B68C"/>
    <w:lvl w:ilvl="0" w:tplc="07A2483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8E288C"/>
    <w:multiLevelType w:val="hybridMultilevel"/>
    <w:tmpl w:val="8BDE6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ED5456"/>
    <w:multiLevelType w:val="hybridMultilevel"/>
    <w:tmpl w:val="62689BF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788D0E5B"/>
    <w:multiLevelType w:val="hybridMultilevel"/>
    <w:tmpl w:val="FA16D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DA7056"/>
    <w:multiLevelType w:val="hybridMultilevel"/>
    <w:tmpl w:val="3DC4E490"/>
    <w:lvl w:ilvl="0" w:tplc="25D821BE">
      <w:start w:val="1"/>
      <w:numFmt w:val="lowerRoman"/>
      <w:lvlText w:val="%1."/>
      <w:lvlJc w:val="righ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D630D3"/>
    <w:multiLevelType w:val="hybridMultilevel"/>
    <w:tmpl w:val="B3289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4"/>
  </w:num>
  <w:num w:numId="3">
    <w:abstractNumId w:val="2"/>
  </w:num>
  <w:num w:numId="4">
    <w:abstractNumId w:val="15"/>
  </w:num>
  <w:num w:numId="5">
    <w:abstractNumId w:val="9"/>
  </w:num>
  <w:num w:numId="6">
    <w:abstractNumId w:val="32"/>
  </w:num>
  <w:num w:numId="7">
    <w:abstractNumId w:val="26"/>
  </w:num>
  <w:num w:numId="8">
    <w:abstractNumId w:val="18"/>
  </w:num>
  <w:num w:numId="9">
    <w:abstractNumId w:val="35"/>
  </w:num>
  <w:num w:numId="10">
    <w:abstractNumId w:val="21"/>
  </w:num>
  <w:num w:numId="11">
    <w:abstractNumId w:val="10"/>
  </w:num>
  <w:num w:numId="12">
    <w:abstractNumId w:val="6"/>
  </w:num>
  <w:num w:numId="13">
    <w:abstractNumId w:val="5"/>
  </w:num>
  <w:num w:numId="14">
    <w:abstractNumId w:val="28"/>
  </w:num>
  <w:num w:numId="15">
    <w:abstractNumId w:val="20"/>
  </w:num>
  <w:num w:numId="16">
    <w:abstractNumId w:val="22"/>
  </w:num>
  <w:num w:numId="17">
    <w:abstractNumId w:val="1"/>
  </w:num>
  <w:num w:numId="18">
    <w:abstractNumId w:val="11"/>
  </w:num>
  <w:num w:numId="19">
    <w:abstractNumId w:val="36"/>
  </w:num>
  <w:num w:numId="20">
    <w:abstractNumId w:val="37"/>
  </w:num>
  <w:num w:numId="21">
    <w:abstractNumId w:val="13"/>
  </w:num>
  <w:num w:numId="22">
    <w:abstractNumId w:val="3"/>
  </w:num>
  <w:num w:numId="23">
    <w:abstractNumId w:val="40"/>
  </w:num>
  <w:num w:numId="24">
    <w:abstractNumId w:val="38"/>
  </w:num>
  <w:num w:numId="25">
    <w:abstractNumId w:val="19"/>
  </w:num>
  <w:num w:numId="26">
    <w:abstractNumId w:val="29"/>
  </w:num>
  <w:num w:numId="27">
    <w:abstractNumId w:val="43"/>
  </w:num>
  <w:num w:numId="28">
    <w:abstractNumId w:val="8"/>
  </w:num>
  <w:num w:numId="29">
    <w:abstractNumId w:val="31"/>
  </w:num>
  <w:num w:numId="30">
    <w:abstractNumId w:val="41"/>
  </w:num>
  <w:num w:numId="31">
    <w:abstractNumId w:val="39"/>
  </w:num>
  <w:num w:numId="32">
    <w:abstractNumId w:val="12"/>
  </w:num>
  <w:num w:numId="33">
    <w:abstractNumId w:val="14"/>
  </w:num>
  <w:num w:numId="34">
    <w:abstractNumId w:val="30"/>
  </w:num>
  <w:num w:numId="35">
    <w:abstractNumId w:val="0"/>
  </w:num>
  <w:num w:numId="36">
    <w:abstractNumId w:val="25"/>
  </w:num>
  <w:num w:numId="37">
    <w:abstractNumId w:val="34"/>
  </w:num>
  <w:num w:numId="38">
    <w:abstractNumId w:val="24"/>
  </w:num>
  <w:num w:numId="39">
    <w:abstractNumId w:val="27"/>
  </w:num>
  <w:num w:numId="40">
    <w:abstractNumId w:val="23"/>
  </w:num>
  <w:num w:numId="41">
    <w:abstractNumId w:val="7"/>
  </w:num>
  <w:num w:numId="42">
    <w:abstractNumId w:val="16"/>
  </w:num>
  <w:num w:numId="43">
    <w:abstractNumId w:val="17"/>
  </w:num>
  <w:num w:numId="44">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38D"/>
    <w:rsid w:val="000111DF"/>
    <w:rsid w:val="00013AF1"/>
    <w:rsid w:val="000200A4"/>
    <w:rsid w:val="00021DB4"/>
    <w:rsid w:val="00032604"/>
    <w:rsid w:val="00036915"/>
    <w:rsid w:val="00037B61"/>
    <w:rsid w:val="00070508"/>
    <w:rsid w:val="00070B10"/>
    <w:rsid w:val="00071157"/>
    <w:rsid w:val="000A1F7F"/>
    <w:rsid w:val="000A28BA"/>
    <w:rsid w:val="000A4ABA"/>
    <w:rsid w:val="000B2690"/>
    <w:rsid w:val="000B3F75"/>
    <w:rsid w:val="000C3C81"/>
    <w:rsid w:val="000D3A21"/>
    <w:rsid w:val="000E0B5F"/>
    <w:rsid w:val="000E3870"/>
    <w:rsid w:val="000F03D3"/>
    <w:rsid w:val="000F17D2"/>
    <w:rsid w:val="000F201A"/>
    <w:rsid w:val="0010576D"/>
    <w:rsid w:val="001130E0"/>
    <w:rsid w:val="001305FF"/>
    <w:rsid w:val="001317E3"/>
    <w:rsid w:val="00135946"/>
    <w:rsid w:val="001553E3"/>
    <w:rsid w:val="00155BD7"/>
    <w:rsid w:val="00164DF1"/>
    <w:rsid w:val="0018021C"/>
    <w:rsid w:val="00181920"/>
    <w:rsid w:val="001856AA"/>
    <w:rsid w:val="00192DB0"/>
    <w:rsid w:val="001943B1"/>
    <w:rsid w:val="00194EFF"/>
    <w:rsid w:val="001B2E7A"/>
    <w:rsid w:val="001B4774"/>
    <w:rsid w:val="001B6D66"/>
    <w:rsid w:val="001E1A6F"/>
    <w:rsid w:val="001F254E"/>
    <w:rsid w:val="00202001"/>
    <w:rsid w:val="00213094"/>
    <w:rsid w:val="00216FD0"/>
    <w:rsid w:val="00245313"/>
    <w:rsid w:val="0025621D"/>
    <w:rsid w:val="00256440"/>
    <w:rsid w:val="00266CA6"/>
    <w:rsid w:val="002726A5"/>
    <w:rsid w:val="002819A9"/>
    <w:rsid w:val="00287504"/>
    <w:rsid w:val="002A365E"/>
    <w:rsid w:val="002B0922"/>
    <w:rsid w:val="002B2528"/>
    <w:rsid w:val="002B2E2F"/>
    <w:rsid w:val="002B47D3"/>
    <w:rsid w:val="002C0B73"/>
    <w:rsid w:val="002D5864"/>
    <w:rsid w:val="002E13B8"/>
    <w:rsid w:val="002E1F6A"/>
    <w:rsid w:val="002E38EF"/>
    <w:rsid w:val="002E53BA"/>
    <w:rsid w:val="002F3D44"/>
    <w:rsid w:val="002F6557"/>
    <w:rsid w:val="00301133"/>
    <w:rsid w:val="00335714"/>
    <w:rsid w:val="00340B13"/>
    <w:rsid w:val="00354C1C"/>
    <w:rsid w:val="003872AB"/>
    <w:rsid w:val="00390FE7"/>
    <w:rsid w:val="0039615C"/>
    <w:rsid w:val="003B52A5"/>
    <w:rsid w:val="003D3F91"/>
    <w:rsid w:val="003F279F"/>
    <w:rsid w:val="0040192C"/>
    <w:rsid w:val="00401BE1"/>
    <w:rsid w:val="00403B3D"/>
    <w:rsid w:val="00405FEA"/>
    <w:rsid w:val="00420A02"/>
    <w:rsid w:val="00424D6E"/>
    <w:rsid w:val="00443E52"/>
    <w:rsid w:val="004539E4"/>
    <w:rsid w:val="0048077B"/>
    <w:rsid w:val="00483D8D"/>
    <w:rsid w:val="00487A2D"/>
    <w:rsid w:val="00497470"/>
    <w:rsid w:val="004B2634"/>
    <w:rsid w:val="004B2FED"/>
    <w:rsid w:val="004F0989"/>
    <w:rsid w:val="00505B47"/>
    <w:rsid w:val="00507FB4"/>
    <w:rsid w:val="00513CFC"/>
    <w:rsid w:val="00533A5F"/>
    <w:rsid w:val="00534041"/>
    <w:rsid w:val="00540F89"/>
    <w:rsid w:val="005436E2"/>
    <w:rsid w:val="005772D4"/>
    <w:rsid w:val="00587B2F"/>
    <w:rsid w:val="005A1BAB"/>
    <w:rsid w:val="005B4944"/>
    <w:rsid w:val="005C1B50"/>
    <w:rsid w:val="005D17C6"/>
    <w:rsid w:val="005F38FB"/>
    <w:rsid w:val="006036B3"/>
    <w:rsid w:val="00606AFA"/>
    <w:rsid w:val="006118A8"/>
    <w:rsid w:val="00626A3F"/>
    <w:rsid w:val="006345A6"/>
    <w:rsid w:val="00646479"/>
    <w:rsid w:val="006505B8"/>
    <w:rsid w:val="006509B2"/>
    <w:rsid w:val="0065190C"/>
    <w:rsid w:val="00652471"/>
    <w:rsid w:val="006565F2"/>
    <w:rsid w:val="00665528"/>
    <w:rsid w:val="00665702"/>
    <w:rsid w:val="006722DD"/>
    <w:rsid w:val="00690012"/>
    <w:rsid w:val="0069656C"/>
    <w:rsid w:val="006A2A9D"/>
    <w:rsid w:val="006A38F9"/>
    <w:rsid w:val="006C5BE0"/>
    <w:rsid w:val="006C6284"/>
    <w:rsid w:val="006D51A3"/>
    <w:rsid w:val="006F211F"/>
    <w:rsid w:val="00701AC5"/>
    <w:rsid w:val="007033D2"/>
    <w:rsid w:val="00707676"/>
    <w:rsid w:val="00712C86"/>
    <w:rsid w:val="00740286"/>
    <w:rsid w:val="007437EE"/>
    <w:rsid w:val="00750057"/>
    <w:rsid w:val="00767A81"/>
    <w:rsid w:val="00770D3E"/>
    <w:rsid w:val="00777322"/>
    <w:rsid w:val="0078621C"/>
    <w:rsid w:val="007A6D48"/>
    <w:rsid w:val="007B06B8"/>
    <w:rsid w:val="007B7D3E"/>
    <w:rsid w:val="007C24AF"/>
    <w:rsid w:val="007E2E7E"/>
    <w:rsid w:val="007E5586"/>
    <w:rsid w:val="007F4BAA"/>
    <w:rsid w:val="00811ACC"/>
    <w:rsid w:val="00811C0F"/>
    <w:rsid w:val="00812C1C"/>
    <w:rsid w:val="00821AFF"/>
    <w:rsid w:val="008458C1"/>
    <w:rsid w:val="00873942"/>
    <w:rsid w:val="00880010"/>
    <w:rsid w:val="008826A5"/>
    <w:rsid w:val="00886B41"/>
    <w:rsid w:val="008870AD"/>
    <w:rsid w:val="00887FC7"/>
    <w:rsid w:val="008931B9"/>
    <w:rsid w:val="00896533"/>
    <w:rsid w:val="008A106B"/>
    <w:rsid w:val="008A589B"/>
    <w:rsid w:val="008B34ED"/>
    <w:rsid w:val="008B4FC8"/>
    <w:rsid w:val="008B77A2"/>
    <w:rsid w:val="008C6869"/>
    <w:rsid w:val="008E0B09"/>
    <w:rsid w:val="008E5221"/>
    <w:rsid w:val="00901782"/>
    <w:rsid w:val="00921D5C"/>
    <w:rsid w:val="00925B8B"/>
    <w:rsid w:val="00933CCB"/>
    <w:rsid w:val="00935F78"/>
    <w:rsid w:val="009366CD"/>
    <w:rsid w:val="00946FBD"/>
    <w:rsid w:val="00947686"/>
    <w:rsid w:val="009733D7"/>
    <w:rsid w:val="00977940"/>
    <w:rsid w:val="009816A3"/>
    <w:rsid w:val="00985043"/>
    <w:rsid w:val="00990E47"/>
    <w:rsid w:val="00992FAF"/>
    <w:rsid w:val="00995349"/>
    <w:rsid w:val="009A1EC0"/>
    <w:rsid w:val="009A373C"/>
    <w:rsid w:val="009B271F"/>
    <w:rsid w:val="009F668C"/>
    <w:rsid w:val="00A11489"/>
    <w:rsid w:val="00A132EF"/>
    <w:rsid w:val="00A15F3D"/>
    <w:rsid w:val="00A2610A"/>
    <w:rsid w:val="00A26113"/>
    <w:rsid w:val="00A26FF4"/>
    <w:rsid w:val="00A355BD"/>
    <w:rsid w:val="00A41C60"/>
    <w:rsid w:val="00A512EF"/>
    <w:rsid w:val="00A61AA1"/>
    <w:rsid w:val="00A659F5"/>
    <w:rsid w:val="00A66663"/>
    <w:rsid w:val="00A70117"/>
    <w:rsid w:val="00A70144"/>
    <w:rsid w:val="00A757EB"/>
    <w:rsid w:val="00A97BBC"/>
    <w:rsid w:val="00AA06C3"/>
    <w:rsid w:val="00AB2EA0"/>
    <w:rsid w:val="00AD269C"/>
    <w:rsid w:val="00AE4C90"/>
    <w:rsid w:val="00AF54A7"/>
    <w:rsid w:val="00AF7C53"/>
    <w:rsid w:val="00B07F6C"/>
    <w:rsid w:val="00B1244F"/>
    <w:rsid w:val="00B16454"/>
    <w:rsid w:val="00B2267F"/>
    <w:rsid w:val="00B2371C"/>
    <w:rsid w:val="00B445DF"/>
    <w:rsid w:val="00B53A3B"/>
    <w:rsid w:val="00B72B38"/>
    <w:rsid w:val="00B72F2A"/>
    <w:rsid w:val="00BA5C46"/>
    <w:rsid w:val="00BC407D"/>
    <w:rsid w:val="00BD550F"/>
    <w:rsid w:val="00BD6D69"/>
    <w:rsid w:val="00BE36CE"/>
    <w:rsid w:val="00BE5CC3"/>
    <w:rsid w:val="00BF5EDD"/>
    <w:rsid w:val="00BF69B1"/>
    <w:rsid w:val="00BF7E7D"/>
    <w:rsid w:val="00C03CF1"/>
    <w:rsid w:val="00C25599"/>
    <w:rsid w:val="00C25AB0"/>
    <w:rsid w:val="00C34525"/>
    <w:rsid w:val="00C43C8A"/>
    <w:rsid w:val="00C454B8"/>
    <w:rsid w:val="00C518F1"/>
    <w:rsid w:val="00C52385"/>
    <w:rsid w:val="00C57D4B"/>
    <w:rsid w:val="00C60000"/>
    <w:rsid w:val="00C6384C"/>
    <w:rsid w:val="00C63D51"/>
    <w:rsid w:val="00C67D02"/>
    <w:rsid w:val="00C9705C"/>
    <w:rsid w:val="00CC0FF1"/>
    <w:rsid w:val="00CC1F2A"/>
    <w:rsid w:val="00CC5645"/>
    <w:rsid w:val="00CC58DF"/>
    <w:rsid w:val="00CC73C5"/>
    <w:rsid w:val="00CD649B"/>
    <w:rsid w:val="00CF1807"/>
    <w:rsid w:val="00CF4229"/>
    <w:rsid w:val="00CF4464"/>
    <w:rsid w:val="00CF4C9B"/>
    <w:rsid w:val="00D10E99"/>
    <w:rsid w:val="00D16C84"/>
    <w:rsid w:val="00D369D4"/>
    <w:rsid w:val="00D511FF"/>
    <w:rsid w:val="00D537BE"/>
    <w:rsid w:val="00D638C2"/>
    <w:rsid w:val="00D70338"/>
    <w:rsid w:val="00D72C3C"/>
    <w:rsid w:val="00D738FC"/>
    <w:rsid w:val="00D81D2D"/>
    <w:rsid w:val="00D82E1D"/>
    <w:rsid w:val="00DA47D9"/>
    <w:rsid w:val="00DC4FF7"/>
    <w:rsid w:val="00DC7DE4"/>
    <w:rsid w:val="00DD0249"/>
    <w:rsid w:val="00DD05F8"/>
    <w:rsid w:val="00DE03EC"/>
    <w:rsid w:val="00E04157"/>
    <w:rsid w:val="00E2432E"/>
    <w:rsid w:val="00E3189C"/>
    <w:rsid w:val="00E3751F"/>
    <w:rsid w:val="00E91C76"/>
    <w:rsid w:val="00EA31B0"/>
    <w:rsid w:val="00EA777C"/>
    <w:rsid w:val="00EC79CB"/>
    <w:rsid w:val="00ED683A"/>
    <w:rsid w:val="00ED6A23"/>
    <w:rsid w:val="00EF3532"/>
    <w:rsid w:val="00EF368D"/>
    <w:rsid w:val="00F028B8"/>
    <w:rsid w:val="00F11B6F"/>
    <w:rsid w:val="00F15548"/>
    <w:rsid w:val="00F24766"/>
    <w:rsid w:val="00F24AD1"/>
    <w:rsid w:val="00F263D4"/>
    <w:rsid w:val="00F3503E"/>
    <w:rsid w:val="00F36465"/>
    <w:rsid w:val="00F43776"/>
    <w:rsid w:val="00F45153"/>
    <w:rsid w:val="00F63EF4"/>
    <w:rsid w:val="00F6482C"/>
    <w:rsid w:val="00F7490E"/>
    <w:rsid w:val="00F7738D"/>
    <w:rsid w:val="00F9116A"/>
    <w:rsid w:val="00F93954"/>
    <w:rsid w:val="00F94E2A"/>
    <w:rsid w:val="00FA72AC"/>
    <w:rsid w:val="00FB216A"/>
    <w:rsid w:val="00FB3249"/>
    <w:rsid w:val="00FB6F9B"/>
    <w:rsid w:val="00FB743A"/>
    <w:rsid w:val="00FB7C58"/>
    <w:rsid w:val="00FC158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20BD11"/>
  <w15:docId w15:val="{173E4782-5B62-4EBB-803C-4A026163E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sid w:val="00821AFF"/>
    <w:rPr>
      <w:sz w:val="16"/>
      <w:szCs w:val="16"/>
    </w:rPr>
  </w:style>
  <w:style w:type="paragraph" w:styleId="CommentText">
    <w:name w:val="annotation text"/>
    <w:basedOn w:val="Normal"/>
    <w:link w:val="CommentTextChar"/>
    <w:uiPriority w:val="99"/>
    <w:semiHidden/>
    <w:unhideWhenUsed/>
    <w:rsid w:val="00821AFF"/>
    <w:pPr>
      <w:spacing w:line="240" w:lineRule="auto"/>
    </w:pPr>
    <w:rPr>
      <w:sz w:val="20"/>
      <w:szCs w:val="20"/>
    </w:rPr>
  </w:style>
  <w:style w:type="character" w:customStyle="1" w:styleId="CommentTextChar">
    <w:name w:val="Comment Text Char"/>
    <w:basedOn w:val="DefaultParagraphFont"/>
    <w:link w:val="CommentText"/>
    <w:uiPriority w:val="99"/>
    <w:semiHidden/>
    <w:rsid w:val="00821AFF"/>
    <w:rPr>
      <w:sz w:val="20"/>
      <w:szCs w:val="20"/>
    </w:rPr>
  </w:style>
  <w:style w:type="paragraph" w:styleId="CommentSubject">
    <w:name w:val="annotation subject"/>
    <w:basedOn w:val="CommentText"/>
    <w:next w:val="CommentText"/>
    <w:link w:val="CommentSubjectChar"/>
    <w:uiPriority w:val="99"/>
    <w:semiHidden/>
    <w:unhideWhenUsed/>
    <w:rsid w:val="00821AFF"/>
    <w:rPr>
      <w:b/>
      <w:bCs/>
    </w:rPr>
  </w:style>
  <w:style w:type="character" w:customStyle="1" w:styleId="CommentSubjectChar">
    <w:name w:val="Comment Subject Char"/>
    <w:basedOn w:val="CommentTextChar"/>
    <w:link w:val="CommentSubject"/>
    <w:uiPriority w:val="99"/>
    <w:semiHidden/>
    <w:rsid w:val="00821AFF"/>
    <w:rPr>
      <w:b/>
      <w:bCs/>
      <w:sz w:val="20"/>
      <w:szCs w:val="20"/>
    </w:rPr>
  </w:style>
  <w:style w:type="paragraph" w:styleId="ListBullet">
    <w:name w:val="List Bullet"/>
    <w:basedOn w:val="Normal"/>
    <w:uiPriority w:val="99"/>
    <w:unhideWhenUsed/>
    <w:rsid w:val="002B2528"/>
    <w:pPr>
      <w:numPr>
        <w:numId w:val="3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70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1BAFB-1094-44DA-BA9A-74D9B20C0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1263</Words>
  <Characters>7201</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Treloweth School</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cwilliams</dc:creator>
  <cp:keywords/>
  <dc:description/>
  <cp:lastModifiedBy> </cp:lastModifiedBy>
  <cp:revision>2</cp:revision>
  <cp:lastPrinted>2019-06-10T11:05:00Z</cp:lastPrinted>
  <dcterms:created xsi:type="dcterms:W3CDTF">2019-06-10T11:05:00Z</dcterms:created>
  <dcterms:modified xsi:type="dcterms:W3CDTF">2019-06-10T11:05:00Z</dcterms:modified>
</cp:coreProperties>
</file>